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0CBEA" w14:textId="740052E7" w:rsidR="00457D05" w:rsidRPr="005C2A61" w:rsidRDefault="00457D05" w:rsidP="00457D05">
      <w:pPr>
        <w:spacing w:after="120"/>
        <w:jc w:val="right"/>
        <w:rPr>
          <w:rFonts w:cs="Arial"/>
        </w:rPr>
      </w:pPr>
      <w:r w:rsidRPr="005C2A61">
        <w:rPr>
          <w:rFonts w:cs="Arial"/>
        </w:rPr>
        <w:t xml:space="preserve">Spiez, </w:t>
      </w:r>
      <w:r w:rsidR="001A09EA">
        <w:rPr>
          <w:rFonts w:cs="Arial"/>
        </w:rPr>
        <w:t>14</w:t>
      </w:r>
      <w:r w:rsidR="00B52BE0" w:rsidRPr="005C2A61">
        <w:rPr>
          <w:rFonts w:cs="Arial"/>
        </w:rPr>
        <w:t>. September 2018</w:t>
      </w:r>
      <w:r w:rsidRPr="005C2A61">
        <w:rPr>
          <w:rFonts w:cs="Arial"/>
        </w:rPr>
        <w:t xml:space="preserve"> / SHU</w:t>
      </w:r>
    </w:p>
    <w:p w14:paraId="5E30CBEB" w14:textId="77777777" w:rsidR="00457D05" w:rsidRPr="005C2A61" w:rsidRDefault="00457D05" w:rsidP="00010046">
      <w:pPr>
        <w:spacing w:before="960" w:after="840" w:line="360" w:lineRule="auto"/>
        <w:rPr>
          <w:rFonts w:cs="Arial"/>
          <w:b/>
          <w:sz w:val="24"/>
        </w:rPr>
      </w:pPr>
      <w:r w:rsidRPr="005C2A61">
        <w:rPr>
          <w:rFonts w:cs="Arial"/>
          <w:b/>
          <w:sz w:val="24"/>
        </w:rPr>
        <w:t xml:space="preserve">Medienmitteilung </w:t>
      </w:r>
    </w:p>
    <w:p w14:paraId="6B20707E" w14:textId="77777777" w:rsidR="005C2A61" w:rsidRPr="005C2A61" w:rsidRDefault="005C2A61" w:rsidP="005C2A61">
      <w:pPr>
        <w:shd w:val="clear" w:color="auto" w:fill="FFFFFF"/>
        <w:textAlignment w:val="top"/>
        <w:rPr>
          <w:rFonts w:cs="Arial"/>
          <w:b/>
          <w:bCs/>
          <w:color w:val="231F20"/>
          <w:sz w:val="28"/>
          <w:szCs w:val="28"/>
          <w:lang w:eastAsia="de-DE"/>
        </w:rPr>
      </w:pPr>
      <w:r w:rsidRPr="005C2A61">
        <w:rPr>
          <w:rFonts w:cs="Arial"/>
          <w:b/>
          <w:bCs/>
          <w:color w:val="231F20"/>
          <w:sz w:val="28"/>
          <w:szCs w:val="28"/>
          <w:lang w:eastAsia="de-DE"/>
        </w:rPr>
        <w:t>Jury bewertet acht innovative Projekte</w:t>
      </w:r>
    </w:p>
    <w:p w14:paraId="56886F82" w14:textId="77777777" w:rsidR="005C2A61" w:rsidRPr="005C2A61" w:rsidRDefault="005C2A61" w:rsidP="005C2A61">
      <w:pPr>
        <w:shd w:val="clear" w:color="auto" w:fill="FFFFFF"/>
        <w:textAlignment w:val="top"/>
        <w:rPr>
          <w:rFonts w:cs="Arial"/>
          <w:b/>
          <w:bCs/>
          <w:color w:val="231F20"/>
          <w:lang w:eastAsia="de-DE"/>
        </w:rPr>
      </w:pPr>
      <w:r w:rsidRPr="005C2A61">
        <w:rPr>
          <w:rFonts w:cs="Arial"/>
          <w:b/>
          <w:bCs/>
          <w:color w:val="231F20"/>
          <w:lang w:eastAsia="de-DE"/>
        </w:rPr>
        <w:t>Ausschreibung für Innovationspreis Berner Oberland beendet</w:t>
      </w:r>
    </w:p>
    <w:p w14:paraId="4B2AB10E" w14:textId="77777777" w:rsidR="005C2A61" w:rsidRPr="005C2A61" w:rsidRDefault="005C2A61" w:rsidP="005C2A61">
      <w:pPr>
        <w:shd w:val="clear" w:color="auto" w:fill="FFFFFF"/>
        <w:textAlignment w:val="top"/>
        <w:rPr>
          <w:rFonts w:cs="Arial"/>
          <w:b/>
          <w:bCs/>
          <w:color w:val="231F20"/>
          <w:lang w:eastAsia="de-DE"/>
        </w:rPr>
      </w:pPr>
    </w:p>
    <w:p w14:paraId="3FD75654" w14:textId="77777777" w:rsidR="005C2A61" w:rsidRPr="005C2A61" w:rsidRDefault="005C2A61" w:rsidP="001751BF">
      <w:pPr>
        <w:shd w:val="clear" w:color="auto" w:fill="FFFFFF"/>
        <w:jc w:val="both"/>
        <w:textAlignment w:val="top"/>
        <w:rPr>
          <w:rFonts w:cs="Arial"/>
          <w:b/>
          <w:bCs/>
          <w:color w:val="231F20"/>
          <w:lang w:eastAsia="de-DE"/>
        </w:rPr>
      </w:pPr>
      <w:bookmarkStart w:id="0" w:name="OLE_LINK1"/>
      <w:bookmarkStart w:id="1" w:name="OLE_LINK2"/>
      <w:r w:rsidRPr="005C2A61">
        <w:rPr>
          <w:rFonts w:cs="Arial"/>
          <w:b/>
          <w:bCs/>
          <w:color w:val="231F20"/>
          <w:lang w:eastAsia="de-DE"/>
        </w:rPr>
        <w:t>Die Ausschreibungsfrist für die Innovationspreise Berner Oberland 2018 ist abgelaufen. Insgesamt wurden acht Projekte für die beiden mit je 3000 Franken dotierten Preise eingereicht. Zwei in der Sparte Berglandwirtschaft und sechs Tourismusprojekte.</w:t>
      </w:r>
    </w:p>
    <w:bookmarkEnd w:id="0"/>
    <w:bookmarkEnd w:id="1"/>
    <w:p w14:paraId="4317B21A" w14:textId="77777777" w:rsidR="005C2A61" w:rsidRPr="009F183B" w:rsidRDefault="005C2A61" w:rsidP="001751BF">
      <w:pPr>
        <w:shd w:val="clear" w:color="auto" w:fill="FFFFFF"/>
        <w:jc w:val="both"/>
        <w:textAlignment w:val="top"/>
        <w:rPr>
          <w:rFonts w:cs="Arial"/>
          <w:color w:val="231F20"/>
          <w:lang w:eastAsia="de-DE"/>
        </w:rPr>
      </w:pPr>
    </w:p>
    <w:p w14:paraId="7F186443" w14:textId="77777777" w:rsidR="005C2A61" w:rsidRPr="005C2A61" w:rsidRDefault="005C2A61" w:rsidP="001751BF">
      <w:pPr>
        <w:shd w:val="clear" w:color="auto" w:fill="FFFFFF"/>
        <w:jc w:val="both"/>
        <w:rPr>
          <w:rFonts w:cs="Arial"/>
          <w:color w:val="231F20"/>
          <w:lang w:eastAsia="de-DE"/>
        </w:rPr>
      </w:pPr>
      <w:r w:rsidRPr="005C2A61">
        <w:rPr>
          <w:rFonts w:cs="Arial"/>
          <w:color w:val="231F20"/>
          <w:lang w:eastAsia="de-DE"/>
        </w:rPr>
        <w:t>Acht Projekte nimmt die Jury der Innovationspreise Berner Oberland in den nächsten Wochen genau unter die Lupe. In einer ersten Runde wird das achtköpfige Gremium eine Vorselektion treffen. Der Innovationspreis Berner Oberland wird auch 2018 wieder in den Sparten Berglandwirtschaft und Tourismus verliehen. Trägerschaft der beiden Preise bildet die Volkswirtschaft Berner Oberland und sowie die Tourismusdestinationen aus dem Berner Oberland. Von den acht eingereichten Projekten beziehen sich zwei auf die Sparte Berglandwirtschaft, die anderen sechs Eingaben werden in der Sparte Tourismus um den begehrten, mit je 3000 Franken dotierten, Preis antreten.</w:t>
      </w:r>
    </w:p>
    <w:p w14:paraId="65CB4FDB" w14:textId="77777777" w:rsidR="005C2A61" w:rsidRPr="005C2A61" w:rsidRDefault="005C2A61" w:rsidP="001751BF">
      <w:pPr>
        <w:shd w:val="clear" w:color="auto" w:fill="FFFFFF"/>
        <w:jc w:val="both"/>
        <w:rPr>
          <w:rFonts w:cs="Arial"/>
          <w:color w:val="231F20"/>
          <w:lang w:eastAsia="de-DE"/>
        </w:rPr>
      </w:pPr>
    </w:p>
    <w:p w14:paraId="43C36597" w14:textId="77777777" w:rsidR="005C2A61" w:rsidRPr="005C2A61" w:rsidRDefault="005C2A61" w:rsidP="001751BF">
      <w:pPr>
        <w:shd w:val="clear" w:color="auto" w:fill="FFFFFF"/>
        <w:jc w:val="both"/>
        <w:rPr>
          <w:rFonts w:cs="Arial"/>
          <w:b/>
          <w:color w:val="231F20"/>
          <w:lang w:eastAsia="de-DE"/>
        </w:rPr>
      </w:pPr>
      <w:r w:rsidRPr="005C2A61">
        <w:rPr>
          <w:rFonts w:cs="Arial"/>
          <w:b/>
          <w:color w:val="231F20"/>
          <w:lang w:eastAsia="de-DE"/>
        </w:rPr>
        <w:t>Vergabe im Januar 2019</w:t>
      </w:r>
    </w:p>
    <w:p w14:paraId="3A1D3450" w14:textId="14532E5E" w:rsidR="005C2A61" w:rsidRPr="009F183B" w:rsidRDefault="005C2A61" w:rsidP="001751BF">
      <w:pPr>
        <w:shd w:val="clear" w:color="auto" w:fill="FFFFFF"/>
        <w:jc w:val="both"/>
        <w:rPr>
          <w:rFonts w:cs="Arial"/>
          <w:color w:val="231F20"/>
          <w:lang w:eastAsia="de-DE"/>
        </w:rPr>
      </w:pPr>
      <w:r w:rsidRPr="005C2A61">
        <w:rPr>
          <w:rFonts w:cs="Arial"/>
          <w:color w:val="231F20"/>
          <w:lang w:eastAsia="de-DE"/>
        </w:rPr>
        <w:t xml:space="preserve">Die Vergabe der Innovationspreise Berner Oberland findet am 11. Januar 2019 anlässlich des traditionellen Neujahrsapéros der Volkswirtschaft Berner Oberland statt. An diesem Anlass wird sich herausstellen, welche innovativen Projekte die Nachfolge der beiden Siegerprojekte aus dem </w:t>
      </w:r>
      <w:r w:rsidR="00B21913">
        <w:rPr>
          <w:rFonts w:cs="Arial"/>
          <w:color w:val="231F20"/>
          <w:lang w:eastAsia="de-DE"/>
        </w:rPr>
        <w:t>Vorjahr – Hot Pot Brienz und Hof</w:t>
      </w:r>
      <w:bookmarkStart w:id="2" w:name="_GoBack"/>
      <w:bookmarkEnd w:id="2"/>
      <w:r w:rsidRPr="005C2A61">
        <w:rPr>
          <w:rFonts w:cs="Arial"/>
          <w:color w:val="231F20"/>
          <w:lang w:eastAsia="de-DE"/>
        </w:rPr>
        <w:t xml:space="preserve">käserei Spitzhorn – antreten. </w:t>
      </w:r>
    </w:p>
    <w:p w14:paraId="0D6CAE78" w14:textId="77777777" w:rsidR="005C2A61" w:rsidRPr="005C2A61" w:rsidRDefault="005C2A61" w:rsidP="005C2A61">
      <w:pPr>
        <w:rPr>
          <w:rFonts w:cs="Arial"/>
        </w:rPr>
      </w:pPr>
    </w:p>
    <w:p w14:paraId="5E30CBF2" w14:textId="77777777" w:rsidR="00457D05" w:rsidRPr="005C2A61" w:rsidRDefault="00457D05" w:rsidP="001A432C">
      <w:pPr>
        <w:autoSpaceDE w:val="0"/>
        <w:autoSpaceDN w:val="0"/>
        <w:adjustRightInd w:val="0"/>
        <w:spacing w:before="120"/>
        <w:rPr>
          <w:rFonts w:cs="Arial"/>
        </w:rPr>
      </w:pPr>
      <w:r w:rsidRPr="005C2A61">
        <w:rPr>
          <w:rFonts w:cs="Arial"/>
        </w:rPr>
        <w:t xml:space="preserve">VOLKSWIRTSCHAFT </w:t>
      </w:r>
    </w:p>
    <w:p w14:paraId="5E30CBF3" w14:textId="77777777" w:rsidR="00457D05" w:rsidRPr="005C2A61" w:rsidRDefault="00457D05" w:rsidP="00457D05">
      <w:pPr>
        <w:autoSpaceDE w:val="0"/>
        <w:autoSpaceDN w:val="0"/>
        <w:adjustRightInd w:val="0"/>
        <w:rPr>
          <w:rFonts w:cs="Arial"/>
          <w:b/>
        </w:rPr>
      </w:pPr>
      <w:r w:rsidRPr="005C2A61">
        <w:rPr>
          <w:rFonts w:cs="Arial"/>
          <w:b/>
        </w:rPr>
        <w:t xml:space="preserve">BERNER OBERLAND </w:t>
      </w:r>
    </w:p>
    <w:p w14:paraId="5E30CBF4" w14:textId="35FA0C60" w:rsidR="00457D05" w:rsidRPr="005C2A61" w:rsidRDefault="005C2A61" w:rsidP="00457D05">
      <w:pPr>
        <w:autoSpaceDE w:val="0"/>
        <w:autoSpaceDN w:val="0"/>
        <w:adjustRightInd w:val="0"/>
        <w:spacing w:before="240"/>
        <w:rPr>
          <w:rFonts w:cs="Arial"/>
        </w:rPr>
      </w:pPr>
      <w:r>
        <w:rPr>
          <w:rFonts w:cs="Arial"/>
        </w:rPr>
        <w:t>Susanne Huber, Geschäftsführerin</w:t>
      </w:r>
    </w:p>
    <w:p w14:paraId="5E30CBF5" w14:textId="68B954A4" w:rsidR="00457D05" w:rsidRPr="005C2A61" w:rsidRDefault="00775AB4" w:rsidP="00457D05">
      <w:pPr>
        <w:autoSpaceDE w:val="0"/>
        <w:autoSpaceDN w:val="0"/>
        <w:adjustRightInd w:val="0"/>
        <w:rPr>
          <w:rFonts w:cs="Arial"/>
        </w:rPr>
      </w:pPr>
      <w:r>
        <w:rPr>
          <w:rFonts w:cs="Arial"/>
        </w:rPr>
        <w:t>Geschäftsführerin</w:t>
      </w:r>
      <w:r w:rsidR="00457D05" w:rsidRPr="005C2A61">
        <w:rPr>
          <w:rFonts w:cs="Arial"/>
        </w:rPr>
        <w:t xml:space="preserve"> Volkswirtschaft Berner Oberland</w:t>
      </w:r>
    </w:p>
    <w:p w14:paraId="5E30CBF6" w14:textId="77777777" w:rsidR="00457D05" w:rsidRPr="005C2A61" w:rsidRDefault="00457D05" w:rsidP="00457D05">
      <w:pPr>
        <w:autoSpaceDE w:val="0"/>
        <w:autoSpaceDN w:val="0"/>
        <w:adjustRightInd w:val="0"/>
        <w:spacing w:before="120"/>
        <w:rPr>
          <w:rFonts w:cs="Arial"/>
        </w:rPr>
      </w:pPr>
      <w:r w:rsidRPr="005C2A61">
        <w:rPr>
          <w:rFonts w:cs="Arial"/>
        </w:rPr>
        <w:t>Thunstrasse 34</w:t>
      </w:r>
    </w:p>
    <w:p w14:paraId="5E30CBF7" w14:textId="77777777" w:rsidR="00457D05" w:rsidRPr="005C2A61" w:rsidRDefault="00457D05" w:rsidP="00457D05">
      <w:pPr>
        <w:autoSpaceDE w:val="0"/>
        <w:autoSpaceDN w:val="0"/>
        <w:adjustRightInd w:val="0"/>
        <w:rPr>
          <w:rFonts w:cs="Arial"/>
          <w:sz w:val="10"/>
          <w:szCs w:val="10"/>
          <w:lang w:val="fr-CH"/>
        </w:rPr>
      </w:pPr>
      <w:r w:rsidRPr="005C2A61">
        <w:rPr>
          <w:rFonts w:cs="Arial"/>
          <w:lang w:val="fr-CH"/>
        </w:rPr>
        <w:t>3700 Spiez</w:t>
      </w:r>
    </w:p>
    <w:p w14:paraId="5E30CBF8" w14:textId="6C474CAE" w:rsidR="00457D05" w:rsidRPr="005C2A61" w:rsidRDefault="00457D05" w:rsidP="00457D05">
      <w:pPr>
        <w:autoSpaceDE w:val="0"/>
        <w:autoSpaceDN w:val="0"/>
        <w:adjustRightInd w:val="0"/>
        <w:spacing w:before="120"/>
        <w:rPr>
          <w:rFonts w:cs="Arial"/>
          <w:sz w:val="10"/>
          <w:szCs w:val="10"/>
          <w:lang w:val="fr-CH"/>
        </w:rPr>
      </w:pPr>
      <w:r w:rsidRPr="005C2A61">
        <w:rPr>
          <w:rFonts w:cs="Arial"/>
          <w:lang w:val="fr-CH"/>
        </w:rPr>
        <w:t>Mobile</w:t>
      </w:r>
      <w:r w:rsidRPr="005C2A61">
        <w:rPr>
          <w:rFonts w:cs="Arial"/>
          <w:lang w:val="fr-CH"/>
        </w:rPr>
        <w:tab/>
        <w:t xml:space="preserve"> 079 </w:t>
      </w:r>
      <w:r w:rsidR="001751BF">
        <w:rPr>
          <w:rFonts w:cs="Arial"/>
          <w:lang w:val="fr-CH"/>
        </w:rPr>
        <w:t>455 64 81</w:t>
      </w:r>
    </w:p>
    <w:p w14:paraId="5E30CBF9" w14:textId="765C0615" w:rsidR="000447CE" w:rsidRPr="005C2A61" w:rsidRDefault="00457D05" w:rsidP="00457D05">
      <w:pPr>
        <w:rPr>
          <w:rFonts w:cs="Arial"/>
          <w:lang w:val="fr-CH"/>
        </w:rPr>
      </w:pPr>
      <w:r w:rsidRPr="005C2A61">
        <w:rPr>
          <w:rFonts w:cs="Arial"/>
          <w:lang w:val="fr-CH"/>
        </w:rPr>
        <w:t>Mail</w:t>
      </w:r>
      <w:r w:rsidRPr="005C2A61">
        <w:rPr>
          <w:rFonts w:cs="Arial"/>
          <w:lang w:val="fr-CH"/>
        </w:rPr>
        <w:tab/>
      </w:r>
      <w:r w:rsidR="001751BF" w:rsidRPr="001751BF">
        <w:rPr>
          <w:rFonts w:cs="Arial"/>
          <w:lang w:val="fr-CH"/>
        </w:rPr>
        <w:t>susanne.huber@volkswirtschaftbeo.ch</w:t>
      </w:r>
      <w:r w:rsidR="001751BF">
        <w:rPr>
          <w:rFonts w:cs="Arial"/>
          <w:lang w:val="fr-CH"/>
        </w:rPr>
        <w:t xml:space="preserve"> </w:t>
      </w:r>
    </w:p>
    <w:sectPr w:rsidR="000447CE" w:rsidRPr="005C2A61" w:rsidSect="00705651">
      <w:headerReference w:type="default" r:id="rId7"/>
      <w:footerReference w:type="default" r:id="rId8"/>
      <w:type w:val="continuous"/>
      <w:pgSz w:w="11906" w:h="16838"/>
      <w:pgMar w:top="1417" w:right="1417" w:bottom="709"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332DC" w14:textId="77777777" w:rsidR="006C043B" w:rsidRDefault="006C043B" w:rsidP="00D913EE">
      <w:r>
        <w:separator/>
      </w:r>
    </w:p>
  </w:endnote>
  <w:endnote w:type="continuationSeparator" w:id="0">
    <w:p w14:paraId="42C4C599" w14:textId="77777777" w:rsidR="006C043B" w:rsidRDefault="006C043B" w:rsidP="00D9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0CC00" w14:textId="77777777" w:rsidR="00130834" w:rsidRDefault="006B1063" w:rsidP="00D913EE">
    <w:pPr>
      <w:pStyle w:val="Fuzeile"/>
      <w:tabs>
        <w:tab w:val="clear" w:pos="4536"/>
        <w:tab w:val="clear" w:pos="9072"/>
      </w:tabs>
      <w:ind w:left="-851" w:right="-993"/>
    </w:pPr>
    <w:r>
      <w:rPr>
        <w:rFonts w:cs="Arial"/>
        <w:color w:val="808080"/>
        <w:sz w:val="18"/>
        <w:szCs w:val="18"/>
      </w:rPr>
      <w:t>Thunstrasse 34</w:t>
    </w:r>
    <w:r w:rsidR="00130834" w:rsidRPr="007E3A85">
      <w:rPr>
        <w:rFonts w:cs="Arial"/>
        <w:color w:val="808080"/>
        <w:sz w:val="18"/>
        <w:szCs w:val="18"/>
      </w:rPr>
      <w:t xml:space="preserve"> </w:t>
    </w:r>
    <w:r w:rsidR="00130834" w:rsidRPr="007E3A85">
      <w:rPr>
        <w:rFonts w:cs="Arial"/>
        <w:color w:val="808080"/>
        <w:sz w:val="18"/>
        <w:szCs w:val="18"/>
      </w:rPr>
      <w:sym w:font="Wingdings" w:char="F09E"/>
    </w:r>
    <w:r>
      <w:rPr>
        <w:rFonts w:cs="Arial"/>
        <w:color w:val="808080"/>
        <w:sz w:val="18"/>
        <w:szCs w:val="18"/>
      </w:rPr>
      <w:t xml:space="preserve"> 37</w:t>
    </w:r>
    <w:r w:rsidR="00130834" w:rsidRPr="007E3A85">
      <w:rPr>
        <w:rFonts w:cs="Arial"/>
        <w:color w:val="808080"/>
        <w:sz w:val="18"/>
        <w:szCs w:val="18"/>
      </w:rPr>
      <w:t xml:space="preserve">00 </w:t>
    </w:r>
    <w:r>
      <w:rPr>
        <w:rFonts w:cs="Arial"/>
        <w:color w:val="808080"/>
        <w:sz w:val="18"/>
        <w:szCs w:val="18"/>
      </w:rPr>
      <w:t>Spiez</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Pr>
        <w:rFonts w:cs="Arial"/>
        <w:color w:val="808080"/>
        <w:sz w:val="18"/>
        <w:szCs w:val="18"/>
      </w:rPr>
      <w:t>Telefon 033 828 37 37</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Pr>
        <w:rFonts w:cs="Arial"/>
        <w:color w:val="808080"/>
        <w:sz w:val="18"/>
        <w:szCs w:val="18"/>
      </w:rPr>
      <w:t>Fax 033 828 37 34</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sidRPr="004F6750">
      <w:rPr>
        <w:rFonts w:cs="Arial"/>
        <w:color w:val="808080"/>
        <w:sz w:val="18"/>
        <w:szCs w:val="18"/>
      </w:rPr>
      <w:t>volkswirtschaftbeo.ch</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Pr>
        <w:rFonts w:cs="Arial"/>
        <w:color w:val="808080"/>
        <w:sz w:val="18"/>
        <w:szCs w:val="18"/>
      </w:rPr>
      <w:t>info</w:t>
    </w:r>
    <w:r w:rsidR="00130834" w:rsidRPr="007E3A85">
      <w:rPr>
        <w:rFonts w:cs="Arial"/>
        <w:color w:val="808080"/>
        <w:sz w:val="18"/>
        <w:szCs w:val="18"/>
      </w:rPr>
      <w:t>@volkswirtschaftbeo.ch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A8EE7" w14:textId="77777777" w:rsidR="006C043B" w:rsidRDefault="006C043B" w:rsidP="00D913EE">
      <w:r>
        <w:separator/>
      </w:r>
    </w:p>
  </w:footnote>
  <w:footnote w:type="continuationSeparator" w:id="0">
    <w:p w14:paraId="52E000E7" w14:textId="77777777" w:rsidR="006C043B" w:rsidRDefault="006C043B" w:rsidP="00D91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0CBFE" w14:textId="77777777" w:rsidR="00130834" w:rsidRDefault="000C0C9C" w:rsidP="00D913EE">
    <w:pPr>
      <w:pStyle w:val="Kopfzeile"/>
      <w:rPr>
        <w:rFonts w:cs="Arial"/>
        <w:sz w:val="20"/>
        <w:szCs w:val="20"/>
      </w:rPr>
    </w:pPr>
    <w:r>
      <w:rPr>
        <w:rFonts w:cs="Arial"/>
        <w:noProof/>
        <w:color w:val="000000"/>
        <w:sz w:val="20"/>
        <w:szCs w:val="20"/>
      </w:rPr>
      <mc:AlternateContent>
        <mc:Choice Requires="wps">
          <w:drawing>
            <wp:anchor distT="0" distB="0" distL="114300" distR="114300" simplePos="0" relativeHeight="251660800" behindDoc="0" locked="0" layoutInCell="1" allowOverlap="1" wp14:anchorId="5E30CC01" wp14:editId="5E30CC02">
              <wp:simplePos x="0" y="0"/>
              <wp:positionH relativeFrom="column">
                <wp:posOffset>3386455</wp:posOffset>
              </wp:positionH>
              <wp:positionV relativeFrom="paragraph">
                <wp:posOffset>-78105</wp:posOffset>
              </wp:positionV>
              <wp:extent cx="3124200" cy="289560"/>
              <wp:effectExtent l="5080" t="7620" r="1397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89560"/>
                      </a:xfrm>
                      <a:prstGeom prst="rect">
                        <a:avLst/>
                      </a:prstGeom>
                      <a:solidFill>
                        <a:srgbClr val="FFFFFF"/>
                      </a:solidFill>
                      <a:ln w="9525">
                        <a:solidFill>
                          <a:srgbClr val="FFFFFF"/>
                        </a:solidFill>
                        <a:miter lim="800000"/>
                        <a:headEnd/>
                        <a:tailEnd/>
                      </a:ln>
                    </wps:spPr>
                    <wps:txbx>
                      <w:txbxContent>
                        <w:p w14:paraId="5E30CC05" w14:textId="77777777" w:rsidR="00130834" w:rsidRPr="0018125E" w:rsidRDefault="00130834" w:rsidP="00D913EE">
                          <w:pPr>
                            <w:rPr>
                              <w:rFonts w:cs="Arial"/>
                              <w:caps/>
                              <w:color w:val="808080"/>
                              <w:sz w:val="20"/>
                              <w:szCs w:val="20"/>
                            </w:rPr>
                          </w:pPr>
                          <w:r w:rsidRPr="0018125E">
                            <w:rPr>
                              <w:rFonts w:cs="Arial"/>
                              <w:caps/>
                              <w:color w:val="808080"/>
                              <w:sz w:val="20"/>
                              <w:szCs w:val="20"/>
                            </w:rPr>
                            <w:t>Verbunden Verbindend Verbindlich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6.65pt;margin-top:-6.15pt;width:246pt;height:2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" strokecolor="white">
              <v:textbox>
                <w:txbxContent>
                  <w:p w:rsidR="00130834" w:rsidRPr="0018125E" w:rsidRDefault="00130834" w:rsidP="00D913EE">
                    <w:pPr>
                      <w:rPr>
                        <w:rFonts w:cs="Arial"/>
                        <w:caps/>
                        <w:color w:val="808080"/>
                        <w:sz w:val="20"/>
                        <w:szCs w:val="20"/>
                      </w:rPr>
                    </w:pPr>
                    <w:r w:rsidRPr="0018125E">
                      <w:rPr>
                        <w:rFonts w:cs="Arial"/>
                        <w:caps/>
                        <w:color w:val="808080"/>
                        <w:sz w:val="20"/>
                        <w:szCs w:val="20"/>
                      </w:rPr>
                      <w:t>Verbunden Verbindend Verbindlich</w:t>
                    </w:r>
                  </w:p>
                </w:txbxContent>
              </v:textbox>
            </v:shape>
          </w:pict>
        </mc:Fallback>
      </mc:AlternateContent>
    </w:r>
    <w:r w:rsidR="00ED4140">
      <w:rPr>
        <w:rFonts w:cs="Arial"/>
        <w:noProof/>
        <w:color w:val="000000"/>
        <w:sz w:val="20"/>
        <w:szCs w:val="20"/>
      </w:rPr>
      <w:drawing>
        <wp:inline distT="0" distB="0" distL="0" distR="0" wp14:anchorId="5E30CC03" wp14:editId="5E30CC04">
          <wp:extent cx="2434590" cy="648335"/>
          <wp:effectExtent l="19050" t="0" r="3810" b="0"/>
          <wp:docPr id="5" name="Bild 1" descr="http://www.vwkbeo.ch/Bilder/logo_neu_08/logo_n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vwkbeo.ch/Bilder/logo_neu_08/logo_neu.gif"/>
                  <pic:cNvPicPr>
                    <a:picLocks noChangeAspect="1" noChangeArrowheads="1"/>
                  </pic:cNvPicPr>
                </pic:nvPicPr>
                <pic:blipFill>
                  <a:blip r:embed="rId1"/>
                  <a:srcRect/>
                  <a:stretch>
                    <a:fillRect/>
                  </a:stretch>
                </pic:blipFill>
                <pic:spPr bwMode="auto">
                  <a:xfrm>
                    <a:off x="0" y="0"/>
                    <a:ext cx="2434590" cy="648335"/>
                  </a:xfrm>
                  <a:prstGeom prst="rect">
                    <a:avLst/>
                  </a:prstGeom>
                  <a:noFill/>
                  <a:ln w="9525">
                    <a:noFill/>
                    <a:miter lim="800000"/>
                    <a:headEnd/>
                    <a:tailEnd/>
                  </a:ln>
                </pic:spPr>
              </pic:pic>
            </a:graphicData>
          </a:graphic>
        </wp:inline>
      </w:drawing>
    </w:r>
    <w:r w:rsidR="00130834">
      <w:rPr>
        <w:rFonts w:cs="Arial"/>
        <w:sz w:val="20"/>
        <w:szCs w:val="20"/>
      </w:rPr>
      <w:tab/>
    </w:r>
  </w:p>
  <w:p w14:paraId="5E30CBFF" w14:textId="77777777" w:rsidR="003E7FC7" w:rsidRDefault="003E7FC7" w:rsidP="00D913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94560"/>
    <w:multiLevelType w:val="hybridMultilevel"/>
    <w:tmpl w:val="7160E19E"/>
    <w:lvl w:ilvl="0" w:tplc="08070003">
      <w:start w:val="1"/>
      <w:numFmt w:val="bullet"/>
      <w:lvlText w:val="o"/>
      <w:lvlJc w:val="left"/>
      <w:pPr>
        <w:tabs>
          <w:tab w:val="num" w:pos="720"/>
        </w:tabs>
        <w:ind w:left="720" w:hanging="360"/>
      </w:pPr>
      <w:rPr>
        <w:rFonts w:ascii="Courier New" w:hAnsi="Courier New" w:cs="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E34055"/>
    <w:multiLevelType w:val="hybridMultilevel"/>
    <w:tmpl w:val="9C7CC6CE"/>
    <w:lvl w:ilvl="0" w:tplc="08070003">
      <w:start w:val="1"/>
      <w:numFmt w:val="bullet"/>
      <w:lvlText w:val="o"/>
      <w:lvlJc w:val="left"/>
      <w:pPr>
        <w:tabs>
          <w:tab w:val="num" w:pos="720"/>
        </w:tabs>
        <w:ind w:left="720" w:hanging="360"/>
      </w:pPr>
      <w:rPr>
        <w:rFonts w:ascii="Courier New" w:hAnsi="Courier New" w:cs="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A7F"/>
    <w:rsid w:val="00010046"/>
    <w:rsid w:val="00027A7C"/>
    <w:rsid w:val="000447CE"/>
    <w:rsid w:val="000C0C9C"/>
    <w:rsid w:val="000F5329"/>
    <w:rsid w:val="00130834"/>
    <w:rsid w:val="001751BF"/>
    <w:rsid w:val="001A09EA"/>
    <w:rsid w:val="001A432C"/>
    <w:rsid w:val="001D6EC5"/>
    <w:rsid w:val="00241BD5"/>
    <w:rsid w:val="00261E90"/>
    <w:rsid w:val="002643FB"/>
    <w:rsid w:val="002F38A5"/>
    <w:rsid w:val="003E7FC7"/>
    <w:rsid w:val="00457D05"/>
    <w:rsid w:val="004B2160"/>
    <w:rsid w:val="004C273D"/>
    <w:rsid w:val="004F18C4"/>
    <w:rsid w:val="005417EF"/>
    <w:rsid w:val="005C2A61"/>
    <w:rsid w:val="00621BD5"/>
    <w:rsid w:val="00685539"/>
    <w:rsid w:val="006B1063"/>
    <w:rsid w:val="006C043B"/>
    <w:rsid w:val="006D4A7F"/>
    <w:rsid w:val="00705651"/>
    <w:rsid w:val="00713E53"/>
    <w:rsid w:val="007253B5"/>
    <w:rsid w:val="00763B1E"/>
    <w:rsid w:val="00775AB4"/>
    <w:rsid w:val="008163F7"/>
    <w:rsid w:val="00834595"/>
    <w:rsid w:val="0093032D"/>
    <w:rsid w:val="0095105E"/>
    <w:rsid w:val="009557FC"/>
    <w:rsid w:val="00967C92"/>
    <w:rsid w:val="00971D66"/>
    <w:rsid w:val="00994BCD"/>
    <w:rsid w:val="009B671B"/>
    <w:rsid w:val="00A607A8"/>
    <w:rsid w:val="00A7794A"/>
    <w:rsid w:val="00A85A89"/>
    <w:rsid w:val="00B21913"/>
    <w:rsid w:val="00B500CA"/>
    <w:rsid w:val="00B52BE0"/>
    <w:rsid w:val="00B55B9A"/>
    <w:rsid w:val="00BE0C2D"/>
    <w:rsid w:val="00BF609B"/>
    <w:rsid w:val="00D34FB7"/>
    <w:rsid w:val="00D5784D"/>
    <w:rsid w:val="00D913EE"/>
    <w:rsid w:val="00DE5DEE"/>
    <w:rsid w:val="00E02557"/>
    <w:rsid w:val="00E24D00"/>
    <w:rsid w:val="00EA3211"/>
    <w:rsid w:val="00EB74FE"/>
    <w:rsid w:val="00EB7819"/>
    <w:rsid w:val="00ED4140"/>
    <w:rsid w:val="00F122EE"/>
    <w:rsid w:val="00F869B5"/>
    <w:rsid w:val="00FB3445"/>
    <w:rsid w:val="00FE7B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30CBEA"/>
  <w15:docId w15:val="{6C9B1597-C0E3-482E-BCF2-61A977DF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E7BE5"/>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BE0C2D"/>
    <w:rPr>
      <w:color w:val="0000FF"/>
      <w:u w:val="single"/>
    </w:rPr>
  </w:style>
  <w:style w:type="table" w:styleId="Tabellenraster">
    <w:name w:val="Table Grid"/>
    <w:basedOn w:val="NormaleTabelle"/>
    <w:rsid w:val="00DE5D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rsid w:val="00D913EE"/>
    <w:pPr>
      <w:tabs>
        <w:tab w:val="center" w:pos="4536"/>
        <w:tab w:val="right" w:pos="9072"/>
      </w:tabs>
    </w:pPr>
  </w:style>
  <w:style w:type="character" w:customStyle="1" w:styleId="KopfzeileZchn">
    <w:name w:val="Kopfzeile Zchn"/>
    <w:basedOn w:val="Absatz-Standardschriftart"/>
    <w:link w:val="Kopfzeile"/>
    <w:uiPriority w:val="99"/>
    <w:rsid w:val="00D913EE"/>
    <w:rPr>
      <w:rFonts w:ascii="Arial" w:hAnsi="Arial"/>
      <w:sz w:val="22"/>
      <w:szCs w:val="22"/>
    </w:rPr>
  </w:style>
  <w:style w:type="paragraph" w:styleId="Fuzeile">
    <w:name w:val="footer"/>
    <w:basedOn w:val="Standard"/>
    <w:link w:val="FuzeileZchn"/>
    <w:uiPriority w:val="99"/>
    <w:rsid w:val="00D913EE"/>
    <w:pPr>
      <w:tabs>
        <w:tab w:val="center" w:pos="4536"/>
        <w:tab w:val="right" w:pos="9072"/>
      </w:tabs>
    </w:pPr>
  </w:style>
  <w:style w:type="character" w:customStyle="1" w:styleId="FuzeileZchn">
    <w:name w:val="Fußzeile Zchn"/>
    <w:basedOn w:val="Absatz-Standardschriftart"/>
    <w:link w:val="Fuzeile"/>
    <w:uiPriority w:val="99"/>
    <w:rsid w:val="00D913EE"/>
    <w:rPr>
      <w:rFonts w:ascii="Arial" w:hAnsi="Arial"/>
      <w:sz w:val="22"/>
      <w:szCs w:val="22"/>
    </w:rPr>
  </w:style>
  <w:style w:type="paragraph" w:styleId="Sprechblasentext">
    <w:name w:val="Balloon Text"/>
    <w:basedOn w:val="Standard"/>
    <w:link w:val="SprechblasentextZchn"/>
    <w:rsid w:val="00967C92"/>
    <w:rPr>
      <w:rFonts w:ascii="Tahoma" w:hAnsi="Tahoma" w:cs="Tahoma"/>
      <w:sz w:val="16"/>
      <w:szCs w:val="16"/>
    </w:rPr>
  </w:style>
  <w:style w:type="character" w:customStyle="1" w:styleId="SprechblasentextZchn">
    <w:name w:val="Sprechblasentext Zchn"/>
    <w:basedOn w:val="Absatz-Standardschriftart"/>
    <w:link w:val="Sprechblasentext"/>
    <w:rsid w:val="00967C92"/>
    <w:rPr>
      <w:rFonts w:ascii="Tahoma" w:hAnsi="Tahoma" w:cs="Tahoma"/>
      <w:sz w:val="16"/>
      <w:szCs w:val="16"/>
    </w:rPr>
  </w:style>
  <w:style w:type="character" w:styleId="NichtaufgelsteErwhnung">
    <w:name w:val="Unresolved Mention"/>
    <w:basedOn w:val="Absatz-Standardschriftart"/>
    <w:uiPriority w:val="99"/>
    <w:semiHidden/>
    <w:unhideWhenUsed/>
    <w:rsid w:val="00175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96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1412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Interlaken, 17</vt:lpstr>
    </vt:vector>
  </TitlesOfParts>
  <Company>HP</Company>
  <LinksUpToDate>false</LinksUpToDate>
  <CharactersWithSpaces>1632</CharactersWithSpaces>
  <SharedDoc>false</SharedDoc>
  <HLinks>
    <vt:vector size="12" baseType="variant">
      <vt:variant>
        <vt:i4>1048671</vt:i4>
      </vt:variant>
      <vt:variant>
        <vt:i4>3</vt:i4>
      </vt:variant>
      <vt:variant>
        <vt:i4>0</vt:i4>
      </vt:variant>
      <vt:variant>
        <vt:i4>5</vt:i4>
      </vt:variant>
      <vt:variant>
        <vt:lpwstr>http://www.berneroberland.ch/</vt:lpwstr>
      </vt:variant>
      <vt:variant>
        <vt:lpwstr/>
      </vt:variant>
      <vt:variant>
        <vt:i4>3932275</vt:i4>
      </vt:variant>
      <vt:variant>
        <vt:i4>0</vt:i4>
      </vt:variant>
      <vt:variant>
        <vt:i4>0</vt:i4>
      </vt:variant>
      <vt:variant>
        <vt:i4>5</vt:i4>
      </vt:variant>
      <vt:variant>
        <vt:lpwstr>http://www.berneroberland.ch/wirtschaft/fakten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Interlaken, 17</dc:title>
  <dc:creator>Susanne Huber</dc:creator>
  <cp:lastModifiedBy>Irene Thali</cp:lastModifiedBy>
  <cp:revision>8</cp:revision>
  <cp:lastPrinted>2018-09-14T09:39:00Z</cp:lastPrinted>
  <dcterms:created xsi:type="dcterms:W3CDTF">2018-09-11T09:58:00Z</dcterms:created>
  <dcterms:modified xsi:type="dcterms:W3CDTF">2018-09-14T11:47:00Z</dcterms:modified>
</cp:coreProperties>
</file>