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6AE2" w14:textId="16068396" w:rsidR="000447CE" w:rsidRPr="00D913EE" w:rsidRDefault="006B1063" w:rsidP="00261E90">
      <w:pPr>
        <w:spacing w:after="120"/>
        <w:jc w:val="right"/>
      </w:pPr>
      <w:r>
        <w:t>Spiez</w:t>
      </w:r>
      <w:r w:rsidR="00967C92">
        <w:t xml:space="preserve">, </w:t>
      </w:r>
      <w:r w:rsidR="008053EA">
        <w:t>1</w:t>
      </w:r>
      <w:r w:rsidR="00FE52B4">
        <w:t>0</w:t>
      </w:r>
      <w:r w:rsidR="008053EA">
        <w:t>. Januar 201</w:t>
      </w:r>
      <w:r w:rsidR="00FE52B4">
        <w:t>9</w:t>
      </w:r>
      <w:r w:rsidR="002A4213">
        <w:t xml:space="preserve"> </w:t>
      </w:r>
      <w:r w:rsidR="007253B5">
        <w:t>SHU</w:t>
      </w:r>
    </w:p>
    <w:p w14:paraId="55E50EE6" w14:textId="765F09D6" w:rsidR="006B4A95" w:rsidRPr="006B4A95" w:rsidRDefault="005F1132" w:rsidP="006B4A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 </w:t>
      </w:r>
      <w:r w:rsidR="002E2A3C">
        <w:rPr>
          <w:b/>
          <w:sz w:val="32"/>
          <w:szCs w:val="32"/>
        </w:rPr>
        <w:t xml:space="preserve">«Summer </w:t>
      </w:r>
      <w:proofErr w:type="spellStart"/>
      <w:r w:rsidR="002E2A3C">
        <w:rPr>
          <w:b/>
          <w:sz w:val="32"/>
          <w:szCs w:val="32"/>
        </w:rPr>
        <w:t>Gemel</w:t>
      </w:r>
      <w:proofErr w:type="spellEnd"/>
      <w:r w:rsidR="002E2A3C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zieht an der Konkurrenz vorbei</w:t>
      </w:r>
    </w:p>
    <w:p w14:paraId="4F79782D" w14:textId="4D5BA732" w:rsidR="006B4A95" w:rsidRPr="008934F1" w:rsidRDefault="008934F1" w:rsidP="006B4A95">
      <w:pPr>
        <w:spacing w:after="240"/>
        <w:jc w:val="both"/>
        <w:rPr>
          <w:b/>
          <w:sz w:val="24"/>
          <w:szCs w:val="24"/>
        </w:rPr>
      </w:pPr>
      <w:proofErr w:type="spellStart"/>
      <w:r w:rsidRPr="008934F1">
        <w:rPr>
          <w:b/>
          <w:sz w:val="24"/>
          <w:szCs w:val="24"/>
        </w:rPr>
        <w:t>Neujahrsapéro</w:t>
      </w:r>
      <w:proofErr w:type="spellEnd"/>
      <w:r w:rsidRPr="008934F1">
        <w:rPr>
          <w:b/>
          <w:sz w:val="24"/>
          <w:szCs w:val="24"/>
        </w:rPr>
        <w:t xml:space="preserve"> und Verleihung des Innovationspreises Berner Oberland</w:t>
      </w:r>
    </w:p>
    <w:p w14:paraId="02044266" w14:textId="19D44202" w:rsidR="006B4A95" w:rsidRPr="006B4A95" w:rsidRDefault="00373CD4" w:rsidP="006B4A95">
      <w:pPr>
        <w:spacing w:after="240"/>
        <w:jc w:val="both"/>
        <w:rPr>
          <w:b/>
        </w:rPr>
      </w:pPr>
      <w:r>
        <w:rPr>
          <w:b/>
        </w:rPr>
        <w:t xml:space="preserve">Der mit 3000 Franken dotierte Innovationspreis Berner Oberland hat einen Gewinner: Andreas </w:t>
      </w:r>
      <w:proofErr w:type="spellStart"/>
      <w:r>
        <w:rPr>
          <w:b/>
        </w:rPr>
        <w:t>Caluori</w:t>
      </w:r>
      <w:proofErr w:type="spellEnd"/>
      <w:r>
        <w:rPr>
          <w:b/>
        </w:rPr>
        <w:t xml:space="preserve"> überzeugte die Jury mit seinem Projekt «Summer </w:t>
      </w:r>
      <w:proofErr w:type="spellStart"/>
      <w:r>
        <w:rPr>
          <w:b/>
        </w:rPr>
        <w:t>Gemel</w:t>
      </w:r>
      <w:proofErr w:type="spellEnd"/>
      <w:r>
        <w:rPr>
          <w:b/>
        </w:rPr>
        <w:t>»</w:t>
      </w:r>
      <w:r w:rsidR="00BD5301">
        <w:rPr>
          <w:b/>
        </w:rPr>
        <w:t>. Die Verleihung des von den Tourismusdestinationen im Berner Oberland getragenen Preises fand in der Alten Reithalle der Thun-Expo</w:t>
      </w:r>
      <w:r w:rsidR="005F1132">
        <w:rPr>
          <w:b/>
        </w:rPr>
        <w:t xml:space="preserve"> anlässlich des traditionellen </w:t>
      </w:r>
      <w:proofErr w:type="spellStart"/>
      <w:r w:rsidR="005F1132">
        <w:rPr>
          <w:b/>
        </w:rPr>
        <w:t>Neujahrsapéros</w:t>
      </w:r>
      <w:proofErr w:type="spellEnd"/>
      <w:r w:rsidR="005F1132">
        <w:rPr>
          <w:b/>
        </w:rPr>
        <w:t xml:space="preserve"> der Volkswirtschaft Berner Oberland statt. Im Vorfeld der Verleihung informierte Urs Kessler, CEO </w:t>
      </w:r>
      <w:proofErr w:type="spellStart"/>
      <w:r w:rsidR="005F1132">
        <w:rPr>
          <w:b/>
        </w:rPr>
        <w:t>Jungfraubahnen</w:t>
      </w:r>
      <w:proofErr w:type="spellEnd"/>
      <w:r w:rsidR="005F1132">
        <w:rPr>
          <w:b/>
        </w:rPr>
        <w:t>, über den Stand der Dinge beim V-Bahn Projekt.</w:t>
      </w:r>
    </w:p>
    <w:p w14:paraId="4166AB8E" w14:textId="0503A1DE" w:rsidR="0013664B" w:rsidRDefault="00480086" w:rsidP="006B4A95">
      <w:pPr>
        <w:spacing w:after="240"/>
        <w:jc w:val="both"/>
      </w:pPr>
      <w:r>
        <w:t xml:space="preserve">«Der ‘Summer </w:t>
      </w:r>
      <w:proofErr w:type="spellStart"/>
      <w:r>
        <w:t>Gemel</w:t>
      </w:r>
      <w:proofErr w:type="spellEnd"/>
      <w:r>
        <w:t xml:space="preserve">’ von Andreas </w:t>
      </w:r>
      <w:proofErr w:type="spellStart"/>
      <w:r>
        <w:t>Caluori</w:t>
      </w:r>
      <w:proofErr w:type="spellEnd"/>
      <w:r>
        <w:t xml:space="preserve"> </w:t>
      </w:r>
      <w:proofErr w:type="spellStart"/>
      <w:r w:rsidR="00066008">
        <w:t>errinnert</w:t>
      </w:r>
      <w:proofErr w:type="spellEnd"/>
      <w:r>
        <w:t xml:space="preserve"> </w:t>
      </w:r>
      <w:r w:rsidR="007E7F48">
        <w:t xml:space="preserve">mich </w:t>
      </w:r>
      <w:r>
        <w:t xml:space="preserve">ein bisschen </w:t>
      </w:r>
      <w:r w:rsidR="007E7F48">
        <w:t>an</w:t>
      </w:r>
      <w:r>
        <w:t xml:space="preserve"> </w:t>
      </w:r>
      <w:proofErr w:type="spellStart"/>
      <w:r>
        <w:t>Wienerli</w:t>
      </w:r>
      <w:proofErr w:type="spellEnd"/>
      <w:r>
        <w:t xml:space="preserve"> im Teig», sinnierte Jury</w:t>
      </w:r>
      <w:r w:rsidR="005E18CD">
        <w:t>-Mitglied Heinrich Gartentor während seiner Laudatio</w:t>
      </w:r>
      <w:r w:rsidR="009608E9">
        <w:t xml:space="preserve"> </w:t>
      </w:r>
      <w:r w:rsidR="00D76D37">
        <w:t>an</w:t>
      </w:r>
      <w:r w:rsidR="009608E9">
        <w:t xml:space="preserve"> der Verleihung des Innovationspreises Berner Oberland</w:t>
      </w:r>
      <w:r w:rsidR="005E18CD">
        <w:t xml:space="preserve">. «Jeder </w:t>
      </w:r>
      <w:r w:rsidR="009608E9">
        <w:t xml:space="preserve">kennt </w:t>
      </w:r>
      <w:proofErr w:type="spellStart"/>
      <w:r w:rsidR="00537895">
        <w:t>Wienerli</w:t>
      </w:r>
      <w:proofErr w:type="spellEnd"/>
      <w:r w:rsidR="00537895">
        <w:t xml:space="preserve"> im Teig</w:t>
      </w:r>
      <w:r w:rsidR="00820349">
        <w:t xml:space="preserve">. Dann kommt aber einer wie Jamie Oliver daher und plötzlich wird aus dem stinknormalen </w:t>
      </w:r>
      <w:r w:rsidR="00537895">
        <w:t>Gericht</w:t>
      </w:r>
      <w:r w:rsidR="00820349">
        <w:t xml:space="preserve"> etwas ganz </w:t>
      </w:r>
      <w:proofErr w:type="spellStart"/>
      <w:proofErr w:type="gramStart"/>
      <w:r w:rsidR="00820349">
        <w:t>besonderes</w:t>
      </w:r>
      <w:proofErr w:type="spellEnd"/>
      <w:proofErr w:type="gramEnd"/>
      <w:r w:rsidR="00820349">
        <w:t xml:space="preserve">.» </w:t>
      </w:r>
      <w:r w:rsidR="0013664B">
        <w:t xml:space="preserve">Das Gleiche habe </w:t>
      </w:r>
      <w:proofErr w:type="spellStart"/>
      <w:r w:rsidR="0013664B">
        <w:t>Caluori</w:t>
      </w:r>
      <w:proofErr w:type="spellEnd"/>
      <w:r w:rsidR="0013664B">
        <w:t xml:space="preserve"> mit dem aus dem Wintersport bekannten </w:t>
      </w:r>
      <w:proofErr w:type="spellStart"/>
      <w:r w:rsidR="0013664B">
        <w:t>Velogemel</w:t>
      </w:r>
      <w:proofErr w:type="spellEnd"/>
      <w:r w:rsidR="0013664B">
        <w:t xml:space="preserve"> gemacht. </w:t>
      </w:r>
      <w:r w:rsidR="007E7F48">
        <w:t xml:space="preserve">Seit zwei Jahren bietet </w:t>
      </w:r>
      <w:r w:rsidR="00CF046A">
        <w:t xml:space="preserve">der innovative Unternehmer aus Ringgenberg am Männlichen während den Sommermonaten </w:t>
      </w:r>
      <w:r w:rsidR="00A32AF3">
        <w:t xml:space="preserve">rasante und erlebnisreiche Fahrten auf seinem Sommerschlitten, dem «Summer </w:t>
      </w:r>
      <w:proofErr w:type="spellStart"/>
      <w:r w:rsidR="00A32AF3">
        <w:t>Gemel</w:t>
      </w:r>
      <w:proofErr w:type="spellEnd"/>
      <w:r w:rsidR="00A32AF3">
        <w:t>» an</w:t>
      </w:r>
      <w:r w:rsidR="00A056FF">
        <w:t xml:space="preserve">. Gäste und Einheimische sind begeistert von seiner Idee, die Kommentarspalten bei </w:t>
      </w:r>
      <w:proofErr w:type="spellStart"/>
      <w:r w:rsidR="00A056FF">
        <w:t>TripAdvisor</w:t>
      </w:r>
      <w:proofErr w:type="spellEnd"/>
      <w:r w:rsidR="00A056FF">
        <w:t xml:space="preserve"> und Facebook voll des Lobes. </w:t>
      </w:r>
      <w:r w:rsidR="004F04A5">
        <w:t xml:space="preserve">Mit viel Herzblut und Engagement kümmert sich </w:t>
      </w:r>
      <w:proofErr w:type="spellStart"/>
      <w:r w:rsidR="004F04A5">
        <w:t>Caluori</w:t>
      </w:r>
      <w:proofErr w:type="spellEnd"/>
      <w:r w:rsidR="004F04A5">
        <w:t xml:space="preserve"> um seine Summer-</w:t>
      </w:r>
      <w:proofErr w:type="spellStart"/>
      <w:r w:rsidR="004F04A5">
        <w:t>Gemel</w:t>
      </w:r>
      <w:proofErr w:type="spellEnd"/>
      <w:r w:rsidR="004F04A5">
        <w:t>-Anhänger; nicht nur vor Ort, sondern auc</w:t>
      </w:r>
      <w:r w:rsidR="007838E0">
        <w:t xml:space="preserve">h im Internet. Schliesslich </w:t>
      </w:r>
      <w:r w:rsidR="00734FB5">
        <w:t>realisierte er</w:t>
      </w:r>
      <w:r w:rsidR="007838E0">
        <w:t xml:space="preserve"> seine Idee mit einem Crowdfunding</w:t>
      </w:r>
      <w:r w:rsidR="00734FB5">
        <w:t xml:space="preserve"> – über 18'000 Franken kamen so zusammen und der </w:t>
      </w:r>
      <w:r w:rsidR="00320922">
        <w:t xml:space="preserve">erste </w:t>
      </w:r>
      <w:r w:rsidR="00734FB5">
        <w:t xml:space="preserve">«Summer </w:t>
      </w:r>
      <w:proofErr w:type="spellStart"/>
      <w:r w:rsidR="00734FB5">
        <w:t>Gemel</w:t>
      </w:r>
      <w:proofErr w:type="spellEnd"/>
      <w:r w:rsidR="00734FB5">
        <w:t xml:space="preserve">» rollte </w:t>
      </w:r>
      <w:r w:rsidR="00320922">
        <w:t>an</w:t>
      </w:r>
      <w:r w:rsidR="00734FB5">
        <w:t xml:space="preserve"> Auffahrt 2017 auf drei Rädern über die sechs Kilometer lange Strecke </w:t>
      </w:r>
      <w:r w:rsidR="00005AB8">
        <w:t>am Männlichen</w:t>
      </w:r>
      <w:r w:rsidR="007838E0">
        <w:t xml:space="preserve">. </w:t>
      </w:r>
      <w:r w:rsidR="00BE299C">
        <w:t>Nun kommt als Krönung der Gewinn des Innovationspreises Berner Oberland 2018 dazu. Der mit 3000 Franken dotierte Preis, getragen von den Tourismusdestinationen</w:t>
      </w:r>
      <w:r w:rsidR="00FA3356">
        <w:t xml:space="preserve">, zeichnet jährlich ein herausragendes und innovatives Projekt aus. Verliehen wird der Innovationspreis anlässlich des </w:t>
      </w:r>
      <w:proofErr w:type="spellStart"/>
      <w:r w:rsidR="00FA3356">
        <w:t>Neujahrsapéros</w:t>
      </w:r>
      <w:proofErr w:type="spellEnd"/>
      <w:r w:rsidR="00FA3356">
        <w:t xml:space="preserve"> der Volkswirtschaft Berner Oberland.</w:t>
      </w:r>
    </w:p>
    <w:p w14:paraId="692E47E5" w14:textId="2FA39012" w:rsidR="00E61918" w:rsidRPr="00E61918" w:rsidRDefault="00E61918" w:rsidP="006B4A95">
      <w:pPr>
        <w:spacing w:after="240"/>
        <w:jc w:val="both"/>
        <w:rPr>
          <w:b/>
        </w:rPr>
      </w:pPr>
      <w:r>
        <w:rPr>
          <w:b/>
        </w:rPr>
        <w:t>Spiez positioniert sich</w:t>
      </w:r>
    </w:p>
    <w:p w14:paraId="7873F3AE" w14:textId="025B4C21" w:rsidR="006B4A95" w:rsidRPr="00AF385F" w:rsidRDefault="00107276" w:rsidP="006B4A95">
      <w:pPr>
        <w:spacing w:after="240"/>
        <w:jc w:val="both"/>
      </w:pPr>
      <w:r>
        <w:t>Neben</w:t>
      </w:r>
      <w:r w:rsidR="00362DDD">
        <w:t xml:space="preserve"> dem «Summer </w:t>
      </w:r>
      <w:proofErr w:type="spellStart"/>
      <w:r w:rsidR="00362DDD">
        <w:t>Gemel</w:t>
      </w:r>
      <w:proofErr w:type="spellEnd"/>
      <w:r w:rsidR="00362DDD">
        <w:t xml:space="preserve">» </w:t>
      </w:r>
      <w:r w:rsidR="0042788E">
        <w:t xml:space="preserve">waren </w:t>
      </w:r>
      <w:r w:rsidR="002B162C">
        <w:t xml:space="preserve">weiter </w:t>
      </w:r>
      <w:r w:rsidR="0042788E">
        <w:t xml:space="preserve">zwei </w:t>
      </w:r>
      <w:proofErr w:type="spellStart"/>
      <w:r w:rsidR="00451E5F">
        <w:t>Spiezer</w:t>
      </w:r>
      <w:proofErr w:type="spellEnd"/>
      <w:r w:rsidR="00451E5F">
        <w:t>-</w:t>
      </w:r>
      <w:r w:rsidR="0042788E">
        <w:t xml:space="preserve">Projekte </w:t>
      </w:r>
      <w:r w:rsidR="00362DDD">
        <w:t xml:space="preserve">für den Innovationspreis </w:t>
      </w:r>
      <w:r w:rsidR="0042788E">
        <w:t>2018 nominiert</w:t>
      </w:r>
      <w:r w:rsidR="00362DDD">
        <w:t xml:space="preserve">: </w:t>
      </w:r>
      <w:r w:rsidR="00E979BF">
        <w:t>D</w:t>
      </w:r>
      <w:r w:rsidR="00245B66">
        <w:t xml:space="preserve">as Amphibienfahrzeug </w:t>
      </w:r>
      <w:proofErr w:type="spellStart"/>
      <w:r w:rsidR="00245B66">
        <w:t>Sealander</w:t>
      </w:r>
      <w:proofErr w:type="spellEnd"/>
      <w:r w:rsidR="00245B66">
        <w:t xml:space="preserve">, das seit diesem </w:t>
      </w:r>
      <w:r w:rsidR="004D2806">
        <w:t>Sommer</w:t>
      </w:r>
      <w:r w:rsidR="00245B66">
        <w:t xml:space="preserve"> in Faulensee für Ausfahrten über Land und auf dem Wasser gemietet werden kann</w:t>
      </w:r>
      <w:r w:rsidR="004D2806">
        <w:t xml:space="preserve">, sowie der neugestaltete Erlebnispfad Rebberg der </w:t>
      </w:r>
      <w:proofErr w:type="spellStart"/>
      <w:r w:rsidR="004D2806">
        <w:t>Rebbaugenossenschaft</w:t>
      </w:r>
      <w:proofErr w:type="spellEnd"/>
      <w:r w:rsidR="004D2806">
        <w:t xml:space="preserve"> Spiez. </w:t>
      </w:r>
      <w:r w:rsidR="004612D8">
        <w:t>An beiden Projekten ist die Spiez Marketing AG</w:t>
      </w:r>
      <w:r w:rsidR="00451E5F">
        <w:t xml:space="preserve"> beteiligt. Stefan </w:t>
      </w:r>
      <w:proofErr w:type="spellStart"/>
      <w:r w:rsidR="00451E5F">
        <w:t>Seger</w:t>
      </w:r>
      <w:proofErr w:type="spellEnd"/>
      <w:r w:rsidR="00451E5F">
        <w:t xml:space="preserve"> und sein Team durften vor noch nicht </w:t>
      </w:r>
      <w:proofErr w:type="spellStart"/>
      <w:r w:rsidR="00451E5F">
        <w:t>allzulanger</w:t>
      </w:r>
      <w:proofErr w:type="spellEnd"/>
      <w:r w:rsidR="00451E5F">
        <w:t xml:space="preserve"> Zeit den Innovationspreis Berner Oberland </w:t>
      </w:r>
      <w:r w:rsidR="00E020F8">
        <w:t xml:space="preserve">für die Beach-Arena </w:t>
      </w:r>
      <w:r w:rsidR="00231607">
        <w:t xml:space="preserve">in der </w:t>
      </w:r>
      <w:proofErr w:type="spellStart"/>
      <w:r w:rsidR="00231607">
        <w:t>Spiezer</w:t>
      </w:r>
      <w:proofErr w:type="spellEnd"/>
      <w:r w:rsidR="00231607">
        <w:t xml:space="preserve"> Bucht entgegennehmen. </w:t>
      </w:r>
      <w:r w:rsidR="00ED5AD3">
        <w:t xml:space="preserve">Ein weiterer wichtiger Beteiligter an der Verleihung der Innovationspreise Berner Oberland stammt ebenfalls aus Spiez: Martin E. Huber </w:t>
      </w:r>
      <w:r w:rsidR="0024747B">
        <w:t>stellte</w:t>
      </w:r>
      <w:r w:rsidR="00ED5AD3">
        <w:t xml:space="preserve"> mit seine</w:t>
      </w:r>
      <w:r w:rsidR="003425B1">
        <w:t xml:space="preserve">r Firma </w:t>
      </w:r>
      <w:proofErr w:type="spellStart"/>
      <w:r w:rsidR="003425B1">
        <w:t>Oculus</w:t>
      </w:r>
      <w:proofErr w:type="spellEnd"/>
      <w:r w:rsidR="003425B1">
        <w:t xml:space="preserve">-Video wiederum alle drei nominierten Projekte </w:t>
      </w:r>
      <w:r w:rsidR="0024747B">
        <w:t>mit</w:t>
      </w:r>
      <w:r w:rsidR="003425B1">
        <w:t xml:space="preserve"> spannenden Kurzfilmen</w:t>
      </w:r>
      <w:r w:rsidR="0024747B">
        <w:t xml:space="preserve"> vor</w:t>
      </w:r>
      <w:r w:rsidR="003425B1">
        <w:t>.</w:t>
      </w:r>
    </w:p>
    <w:p w14:paraId="135855FF" w14:textId="6F6BBEFA" w:rsidR="006B4A95" w:rsidRPr="00AF385F" w:rsidRDefault="00BB6224" w:rsidP="006B4A95">
      <w:pPr>
        <w:spacing w:after="120"/>
        <w:jc w:val="both"/>
        <w:rPr>
          <w:b/>
        </w:rPr>
      </w:pPr>
      <w:r>
        <w:rPr>
          <w:b/>
        </w:rPr>
        <w:t>Langfristiges Denken für die Tourismuszukunft</w:t>
      </w:r>
    </w:p>
    <w:p w14:paraId="4630241F" w14:textId="01C938AA" w:rsidR="009E13D3" w:rsidRDefault="00843AD9" w:rsidP="006B4A95">
      <w:pPr>
        <w:spacing w:after="240"/>
        <w:jc w:val="both"/>
      </w:pPr>
      <w:r>
        <w:t>Vor der Preisverleihung stand ein weiteres touristisches Gross</w:t>
      </w:r>
      <w:r w:rsidR="00873590">
        <w:t>p</w:t>
      </w:r>
      <w:r>
        <w:t xml:space="preserve">rojekt im Fokus: Urs Kessler, CEO der </w:t>
      </w:r>
      <w:proofErr w:type="spellStart"/>
      <w:r>
        <w:t>Jungfraubahnen</w:t>
      </w:r>
      <w:proofErr w:type="spellEnd"/>
      <w:r>
        <w:t xml:space="preserve">, informierte über den Stand der Dinge </w:t>
      </w:r>
      <w:r w:rsidR="00A67E30">
        <w:t>beim Bau der V-Bahn. Er zeigte d</w:t>
      </w:r>
      <w:r w:rsidR="00873590">
        <w:t xml:space="preserve">en steinigen Weg des 470-Millionen-Franken Projektes bis zum Baubeginn auf. </w:t>
      </w:r>
      <w:r w:rsidR="00FA535D">
        <w:t>«</w:t>
      </w:r>
      <w:r w:rsidR="002E503E">
        <w:t>Wir denken langfristig und investieren konsequent in unser Produkt und das Marketing», so Kessler. Mit diesen Bestrebungen</w:t>
      </w:r>
      <w:r w:rsidR="00B3781C">
        <w:t xml:space="preserve"> – insbesondere mit der verkürzten Reisezeit auf das Jungfrau Joch und in die Wintersportregion </w:t>
      </w:r>
      <w:r w:rsidR="00887625">
        <w:t xml:space="preserve">– soll der Brand Jungfrau Top </w:t>
      </w:r>
      <w:proofErr w:type="spellStart"/>
      <w:r w:rsidR="00887625">
        <w:t>of</w:t>
      </w:r>
      <w:proofErr w:type="spellEnd"/>
      <w:r w:rsidR="00887625">
        <w:t xml:space="preserve"> Europe weiter auf dem Weg zu</w:t>
      </w:r>
      <w:r w:rsidR="004B5555">
        <w:t xml:space="preserve"> einer der begehrtesten Tourismusmarken weltweit vorangetrieben werden. </w:t>
      </w:r>
      <w:r w:rsidR="00EE0CF4">
        <w:t xml:space="preserve">Sein Referat schloss Kessler mit beeindruckenden Videoaufnahmen von den Tätigkeiten auf den verschiedenen Baustellen </w:t>
      </w:r>
      <w:r w:rsidR="00E61918">
        <w:t xml:space="preserve">der V-Bahn. </w:t>
      </w:r>
    </w:p>
    <w:p w14:paraId="1F8F7966" w14:textId="12D410F6" w:rsidR="004121AC" w:rsidRDefault="004121AC" w:rsidP="006B4A95">
      <w:pPr>
        <w:spacing w:after="240"/>
        <w:jc w:val="both"/>
        <w:rPr>
          <w:b/>
        </w:rPr>
      </w:pPr>
      <w:proofErr w:type="spellStart"/>
      <w:r>
        <w:rPr>
          <w:b/>
        </w:rPr>
        <w:lastRenderedPageBreak/>
        <w:t>Chäsbrätel</w:t>
      </w:r>
      <w:proofErr w:type="spellEnd"/>
      <w:r>
        <w:rPr>
          <w:b/>
        </w:rPr>
        <w:t xml:space="preserve"> und Raclette </w:t>
      </w:r>
      <w:r w:rsidR="00A40030">
        <w:rPr>
          <w:b/>
        </w:rPr>
        <w:t>aus der Spitzhorn-Produktion</w:t>
      </w:r>
    </w:p>
    <w:p w14:paraId="6C9B664F" w14:textId="03185446" w:rsidR="00A40030" w:rsidRDefault="00A40030" w:rsidP="006B4A95">
      <w:pPr>
        <w:spacing w:after="240"/>
        <w:jc w:val="both"/>
      </w:pPr>
      <w:r>
        <w:t xml:space="preserve">Neben den </w:t>
      </w:r>
      <w:proofErr w:type="spellStart"/>
      <w:r>
        <w:t>Touristikern</w:t>
      </w:r>
      <w:proofErr w:type="spellEnd"/>
      <w:r>
        <w:t xml:space="preserve"> standen am </w:t>
      </w:r>
      <w:proofErr w:type="spellStart"/>
      <w:r>
        <w:t>Neujahrsapéro</w:t>
      </w:r>
      <w:proofErr w:type="spellEnd"/>
      <w:r>
        <w:t xml:space="preserve"> auch die letztjährigen Innovationspreis-Gewinner aus der Kategorie Berglandwirtschaft im Rampenlicht: </w:t>
      </w:r>
      <w:r w:rsidR="00E6052C">
        <w:t xml:space="preserve">Mit feinem Raclette und </w:t>
      </w:r>
      <w:proofErr w:type="spellStart"/>
      <w:r w:rsidR="00E6052C">
        <w:t>Chäsbrätel</w:t>
      </w:r>
      <w:proofErr w:type="spellEnd"/>
      <w:r w:rsidR="00E6052C">
        <w:t xml:space="preserve"> aus der Produktion der Hofkäserei Spitzhorn in </w:t>
      </w:r>
      <w:proofErr w:type="spellStart"/>
      <w:r w:rsidR="00E6052C">
        <w:t>Feutersoey</w:t>
      </w:r>
      <w:proofErr w:type="spellEnd"/>
      <w:r w:rsidR="00E6052C">
        <w:t xml:space="preserve"> wurden die rund 240 Gäste im Anschluss an die Veranstaltung</w:t>
      </w:r>
      <w:r w:rsidR="002F2691">
        <w:t xml:space="preserve"> in der Alten Reithalle, Thun-Expo,</w:t>
      </w:r>
      <w:r w:rsidR="00E6052C">
        <w:t xml:space="preserve"> verpflegt. </w:t>
      </w:r>
      <w:r w:rsidR="007A628B">
        <w:t xml:space="preserve">Aufgrund zu weniger Projekteingaben </w:t>
      </w:r>
      <w:r w:rsidR="002F2691">
        <w:t>musste</w:t>
      </w:r>
      <w:r w:rsidR="007A628B">
        <w:t xml:space="preserve"> die Jury dieses Jahr auf die Verleihung des </w:t>
      </w:r>
      <w:r w:rsidR="00B14B0F">
        <w:t>Berglandwirtschaft-</w:t>
      </w:r>
      <w:r w:rsidR="007A628B">
        <w:t>Innovationspreises</w:t>
      </w:r>
      <w:r w:rsidR="002F2691">
        <w:t xml:space="preserve"> verzichten</w:t>
      </w:r>
      <w:r w:rsidR="00B14B0F">
        <w:t xml:space="preserve">. </w:t>
      </w:r>
      <w:r w:rsidR="00072650">
        <w:t xml:space="preserve">Thomas </w:t>
      </w:r>
      <w:proofErr w:type="spellStart"/>
      <w:r w:rsidR="00072650">
        <w:t>Schläppi</w:t>
      </w:r>
      <w:proofErr w:type="spellEnd"/>
      <w:r w:rsidR="00072650">
        <w:t xml:space="preserve"> und </w:t>
      </w:r>
      <w:r w:rsidR="004D2278">
        <w:t xml:space="preserve">David </w:t>
      </w:r>
      <w:proofErr w:type="spellStart"/>
      <w:r w:rsidR="004D2278">
        <w:t>Perreten</w:t>
      </w:r>
      <w:proofErr w:type="spellEnd"/>
      <w:r w:rsidR="00EC4F37">
        <w:t xml:space="preserve">, die beiden Bio-Landwirte aus der Hofkäserei Spitzhorn, betonten, dass es sich für sie sehr gelohnt habe, ihr Projekt für den Innovationspreis Berner Oberland einzureichen. </w:t>
      </w:r>
      <w:r w:rsidR="00774A68">
        <w:t xml:space="preserve">«Die grosse Wertschätzung unserer Arbeit und die vielen positiven Rückmeldungen haben uns viel gebracht», so </w:t>
      </w:r>
      <w:proofErr w:type="spellStart"/>
      <w:r w:rsidR="00774A68">
        <w:t>Schläppi</w:t>
      </w:r>
      <w:proofErr w:type="spellEnd"/>
      <w:r w:rsidR="00774A68">
        <w:t xml:space="preserve">. </w:t>
      </w:r>
      <w:r w:rsidR="0034242C">
        <w:t>Auch die Gewinner des</w:t>
      </w:r>
      <w:r w:rsidR="002F2B2A">
        <w:t xml:space="preserve"> letztjährigen</w:t>
      </w:r>
      <w:r w:rsidR="0034242C">
        <w:t xml:space="preserve"> Tourismus</w:t>
      </w:r>
      <w:r w:rsidR="002F2B2A">
        <w:t xml:space="preserve">-Innovationspreises, Hot-Pot </w:t>
      </w:r>
      <w:proofErr w:type="spellStart"/>
      <w:r w:rsidR="002F2B2A">
        <w:t>Brienz</w:t>
      </w:r>
      <w:proofErr w:type="spellEnd"/>
      <w:r w:rsidR="002F2B2A">
        <w:t xml:space="preserve">, </w:t>
      </w:r>
      <w:r w:rsidR="000825F1">
        <w:t xml:space="preserve">durften in den vergangenen zwölf Monaten viel Positives erleben. «Der Gewinn des Innovationspreises Berner Oberland </w:t>
      </w:r>
      <w:r w:rsidR="00D8540C">
        <w:t xml:space="preserve">stärkte den Rückhalt unserer Hot-Pot-Anlage bei der Brienzer Bevölkerung», sagte </w:t>
      </w:r>
      <w:r w:rsidR="00CB3874">
        <w:t xml:space="preserve">Simon Kunz von </w:t>
      </w:r>
      <w:proofErr w:type="spellStart"/>
      <w:r w:rsidR="00CB3874">
        <w:t>Brienz</w:t>
      </w:r>
      <w:proofErr w:type="spellEnd"/>
      <w:r w:rsidR="00CB3874">
        <w:t xml:space="preserve"> Tourismus. «Zudem konnten wir mit dem Preisgeld zusätzliche Hot-Pots anschaffen und unsere Anlage ausbauen.»</w:t>
      </w:r>
      <w:bookmarkStart w:id="0" w:name="_GoBack"/>
      <w:bookmarkEnd w:id="0"/>
    </w:p>
    <w:p w14:paraId="371D7A3B" w14:textId="240AC0CB" w:rsidR="00FD283E" w:rsidRDefault="008053C6" w:rsidP="006B4A95">
      <w:pPr>
        <w:spacing w:after="240"/>
        <w:jc w:val="both"/>
        <w:rPr>
          <w:b/>
        </w:rPr>
      </w:pPr>
      <w:r>
        <w:rPr>
          <w:b/>
        </w:rPr>
        <w:t>Auftakt in ein Jahr voller Höhepunkte</w:t>
      </w:r>
    </w:p>
    <w:p w14:paraId="4B93019D" w14:textId="3F0E5940" w:rsidR="008053C6" w:rsidRPr="008053C6" w:rsidRDefault="008053C6" w:rsidP="006B4A95">
      <w:pPr>
        <w:spacing w:after="240"/>
        <w:jc w:val="both"/>
      </w:pPr>
      <w:r>
        <w:t xml:space="preserve">Der traditionelle </w:t>
      </w:r>
      <w:proofErr w:type="spellStart"/>
      <w:r>
        <w:t>Neujahrsapéro</w:t>
      </w:r>
      <w:proofErr w:type="spellEnd"/>
      <w:r>
        <w:t xml:space="preserve"> </w:t>
      </w:r>
      <w:r w:rsidR="0090322A">
        <w:t xml:space="preserve">markierte den Start in ein besonderes Jahr: 2019 </w:t>
      </w:r>
      <w:r w:rsidR="007B1A55">
        <w:t>feiert</w:t>
      </w:r>
      <w:r w:rsidR="0090322A">
        <w:t xml:space="preserve"> die </w:t>
      </w:r>
      <w:r w:rsidR="007B1A55">
        <w:t xml:space="preserve">Volkswirtschaft Berner Oberland ihr 100-jähriges Bestehen. </w:t>
      </w:r>
      <w:r w:rsidR="00954C76">
        <w:t xml:space="preserve">Markus Wenger, Grossrat und Vize-Präsident der Organisation, </w:t>
      </w:r>
      <w:r w:rsidR="00310773">
        <w:t xml:space="preserve">präsentierte den anwesenden Mitgliedern das Jubiläums-Logo, das </w:t>
      </w:r>
      <w:r w:rsidR="00C01F62">
        <w:t xml:space="preserve">die Volkswirtschaft Berner Oberland durch dieses feierliche Jahr begleiten wird. </w:t>
      </w:r>
      <w:r w:rsidR="00DC5B72">
        <w:t xml:space="preserve">«Wir wollen dieses Jahr nicht nur zurückschauen», so Wenger. «Während </w:t>
      </w:r>
      <w:r w:rsidR="002E5F79">
        <w:t>unserem</w:t>
      </w:r>
      <w:r w:rsidR="00DC5B72">
        <w:t xml:space="preserve"> Jubiläumsjahr sollen </w:t>
      </w:r>
      <w:r w:rsidR="002E5F79">
        <w:t xml:space="preserve">die Ideen und Visionen für unseren Wirtschafts- und Lebensraum im Vordergrund stehen.» Der nächste Höhepunkt der 100-Jahre-Feierlichkeiten </w:t>
      </w:r>
      <w:r w:rsidR="00482218">
        <w:t>folgt mit</w:t>
      </w:r>
      <w:r w:rsidR="002E5F79">
        <w:t xml:space="preserve"> </w:t>
      </w:r>
      <w:r w:rsidR="00482218">
        <w:t>der</w:t>
      </w:r>
      <w:r w:rsidR="002E5F79">
        <w:t xml:space="preserve"> Generalversammlung vom 25. April 2019.</w:t>
      </w:r>
      <w:r w:rsidR="00482218">
        <w:t xml:space="preserve"> Vorher lädt die Volkswirtschaft Berner Oberland gemeinsam mit dem </w:t>
      </w:r>
      <w:proofErr w:type="spellStart"/>
      <w:r w:rsidR="00482218">
        <w:t>Hotellerieverein</w:t>
      </w:r>
      <w:proofErr w:type="spellEnd"/>
      <w:r w:rsidR="00482218">
        <w:t xml:space="preserve"> Berner Oberland am </w:t>
      </w:r>
      <w:r w:rsidR="00107276">
        <w:t>28. März 2018</w:t>
      </w:r>
      <w:r w:rsidR="00482218">
        <w:t xml:space="preserve"> zum Tourismusforum ein.</w:t>
      </w:r>
    </w:p>
    <w:p w14:paraId="2B70A336" w14:textId="77777777" w:rsidR="006B4A95" w:rsidRDefault="006B4A95" w:rsidP="006B4A95">
      <w:pPr>
        <w:jc w:val="both"/>
      </w:pPr>
    </w:p>
    <w:p w14:paraId="4FDA9814" w14:textId="77777777" w:rsidR="006B4A95" w:rsidRDefault="006B4A95" w:rsidP="006B4A95">
      <w:pPr>
        <w:rPr>
          <w:rFonts w:cs="Arial"/>
        </w:rPr>
      </w:pPr>
    </w:p>
    <w:p w14:paraId="100908B7" w14:textId="77777777" w:rsidR="006B4A95" w:rsidRPr="00EE5D3E" w:rsidRDefault="006B4A95" w:rsidP="006B4A95">
      <w:pPr>
        <w:rPr>
          <w:b/>
        </w:rPr>
      </w:pPr>
      <w:r w:rsidRPr="00D913EE">
        <w:rPr>
          <w:b/>
        </w:rPr>
        <w:t>Weitere Auskünfte:</w:t>
      </w:r>
    </w:p>
    <w:p w14:paraId="45A018F7" w14:textId="77777777" w:rsidR="006B4A95" w:rsidRDefault="006B4A95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VOLKSWIRTSCHAFT </w:t>
      </w:r>
    </w:p>
    <w:p w14:paraId="29EA9652" w14:textId="77777777" w:rsidR="006B4A95" w:rsidRDefault="006B4A95" w:rsidP="006B4A95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BERNER OBERLAND </w:t>
      </w:r>
    </w:p>
    <w:p w14:paraId="2795926B" w14:textId="77777777" w:rsidR="006B4A95" w:rsidRPr="00E24D00" w:rsidRDefault="006B4A95" w:rsidP="006B4A95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301EE96A" w14:textId="77777777" w:rsidR="006B4A95" w:rsidRDefault="006B4A95" w:rsidP="006B4A95">
      <w:pPr>
        <w:autoSpaceDE w:val="0"/>
        <w:autoSpaceDN w:val="0"/>
        <w:adjustRightInd w:val="0"/>
        <w:rPr>
          <w:rFonts w:cs="Arial"/>
        </w:rPr>
      </w:pPr>
      <w:r w:rsidRPr="0062509B">
        <w:rPr>
          <w:rFonts w:cs="Arial"/>
        </w:rPr>
        <w:t>Susanne Huber</w:t>
      </w:r>
    </w:p>
    <w:p w14:paraId="2CED597B" w14:textId="77777777" w:rsidR="006B4A95" w:rsidRPr="00EE5D3E" w:rsidRDefault="006B4A95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Geschäftsführerin </w:t>
      </w:r>
    </w:p>
    <w:p w14:paraId="288E9296" w14:textId="77777777" w:rsidR="006B4A95" w:rsidRPr="0062509B" w:rsidRDefault="006B4A95" w:rsidP="006B4A95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Thunstrasse</w:t>
      </w:r>
      <w:proofErr w:type="spellEnd"/>
      <w:r>
        <w:rPr>
          <w:rFonts w:cs="Arial"/>
        </w:rPr>
        <w:t xml:space="preserve"> 34</w:t>
      </w:r>
    </w:p>
    <w:p w14:paraId="009A423D" w14:textId="77777777" w:rsidR="006B4A95" w:rsidRPr="0062509B" w:rsidRDefault="006B4A95" w:rsidP="006B4A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3700 Spiez</w:t>
      </w:r>
    </w:p>
    <w:p w14:paraId="38EBC50C" w14:textId="77777777" w:rsidR="006B4A95" w:rsidRPr="00E24D00" w:rsidRDefault="006B4A95" w:rsidP="006B4A95">
      <w:pPr>
        <w:rPr>
          <w:rFonts w:cs="Arial"/>
          <w:sz w:val="10"/>
          <w:szCs w:val="10"/>
        </w:rPr>
      </w:pPr>
    </w:p>
    <w:p w14:paraId="47F3419D" w14:textId="77777777" w:rsidR="006B4A95" w:rsidRPr="00E24D00" w:rsidRDefault="006B4A95" w:rsidP="006B4A95">
      <w:pPr>
        <w:rPr>
          <w:rFonts w:cs="Arial"/>
        </w:rPr>
      </w:pPr>
      <w:r>
        <w:rPr>
          <w:rFonts w:cs="Arial"/>
        </w:rPr>
        <w:t xml:space="preserve">Natel: </w:t>
      </w:r>
      <w:r w:rsidRPr="0062509B">
        <w:rPr>
          <w:rFonts w:cs="Arial"/>
        </w:rPr>
        <w:t>079 455 64 81</w:t>
      </w:r>
    </w:p>
    <w:p w14:paraId="43F59933" w14:textId="240BCB11" w:rsidR="000447CE" w:rsidRPr="004860A2" w:rsidRDefault="000447CE" w:rsidP="00E24D00"/>
    <w:sectPr w:rsidR="000447CE" w:rsidRPr="004860A2" w:rsidSect="006B4A95">
      <w:headerReference w:type="default" r:id="rId7"/>
      <w:footerReference w:type="default" r:id="rId8"/>
      <w:type w:val="continuous"/>
      <w:pgSz w:w="11906" w:h="16838"/>
      <w:pgMar w:top="2410" w:right="1417" w:bottom="709" w:left="1417" w:header="340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D0A6" w14:textId="77777777" w:rsidR="00FD1CEC" w:rsidRDefault="00FD1CEC" w:rsidP="00D913EE">
      <w:r>
        <w:separator/>
      </w:r>
    </w:p>
  </w:endnote>
  <w:endnote w:type="continuationSeparator" w:id="0">
    <w:p w14:paraId="652E30A0" w14:textId="77777777" w:rsidR="00FD1CEC" w:rsidRDefault="00FD1CEC" w:rsidP="00D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9162" w14:textId="77777777" w:rsidR="00130834" w:rsidRDefault="006B1063" w:rsidP="00D913EE">
    <w:pPr>
      <w:pStyle w:val="Fuzeile"/>
      <w:tabs>
        <w:tab w:val="clear" w:pos="4536"/>
        <w:tab w:val="clear" w:pos="9072"/>
      </w:tabs>
      <w:ind w:left="-851" w:right="-993"/>
    </w:pPr>
    <w:proofErr w:type="spellStart"/>
    <w:r>
      <w:rPr>
        <w:rFonts w:cs="Arial"/>
        <w:color w:val="808080"/>
        <w:sz w:val="18"/>
        <w:szCs w:val="18"/>
      </w:rPr>
      <w:t>Thunstrasse</w:t>
    </w:r>
    <w:proofErr w:type="spellEnd"/>
    <w:r>
      <w:rPr>
        <w:rFonts w:cs="Arial"/>
        <w:color w:val="808080"/>
        <w:sz w:val="18"/>
        <w:szCs w:val="18"/>
      </w:rPr>
      <w:t xml:space="preserve"> 34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>
      <w:rPr>
        <w:rFonts w:cs="Arial"/>
        <w:color w:val="808080"/>
        <w:sz w:val="18"/>
        <w:szCs w:val="18"/>
      </w:rPr>
      <w:t xml:space="preserve"> 37</w:t>
    </w:r>
    <w:r w:rsidR="00130834" w:rsidRPr="007E3A85">
      <w:rPr>
        <w:rFonts w:cs="Arial"/>
        <w:color w:val="808080"/>
        <w:sz w:val="18"/>
        <w:szCs w:val="18"/>
      </w:rPr>
      <w:t xml:space="preserve">00 </w:t>
    </w:r>
    <w:r>
      <w:rPr>
        <w:rFonts w:cs="Arial"/>
        <w:color w:val="808080"/>
        <w:sz w:val="18"/>
        <w:szCs w:val="18"/>
      </w:rPr>
      <w:t>Spiez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>
      <w:rPr>
        <w:rFonts w:cs="Arial"/>
        <w:color w:val="808080"/>
        <w:sz w:val="18"/>
        <w:szCs w:val="18"/>
      </w:rPr>
      <w:t>Telefon 033 828 37 37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>
      <w:rPr>
        <w:rFonts w:cs="Arial"/>
        <w:color w:val="808080"/>
        <w:sz w:val="18"/>
        <w:szCs w:val="18"/>
      </w:rPr>
      <w:t>Fax 033 828 37 34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4F6750">
      <w:rPr>
        <w:rFonts w:cs="Arial"/>
        <w:color w:val="808080"/>
        <w:sz w:val="18"/>
        <w:szCs w:val="18"/>
      </w:rPr>
      <w:t>volkswirtschaftbeo.ch</w:t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 w:rsidRPr="007E3A85">
      <w:rPr>
        <w:rFonts w:cs="Arial"/>
        <w:color w:val="808080"/>
        <w:sz w:val="18"/>
        <w:szCs w:val="18"/>
      </w:rPr>
      <w:sym w:font="Wingdings" w:char="F09E"/>
    </w:r>
    <w:r w:rsidR="00130834" w:rsidRPr="007E3A85">
      <w:rPr>
        <w:rFonts w:cs="Arial"/>
        <w:color w:val="808080"/>
        <w:sz w:val="18"/>
        <w:szCs w:val="18"/>
      </w:rPr>
      <w:t xml:space="preserve"> </w:t>
    </w:r>
    <w:r w:rsidR="00130834">
      <w:rPr>
        <w:rFonts w:cs="Arial"/>
        <w:color w:val="808080"/>
        <w:sz w:val="18"/>
        <w:szCs w:val="18"/>
      </w:rPr>
      <w:t>info</w:t>
    </w:r>
    <w:r w:rsidR="00130834" w:rsidRPr="007E3A85">
      <w:rPr>
        <w:rFonts w:cs="Arial"/>
        <w:color w:val="808080"/>
        <w:sz w:val="18"/>
        <w:szCs w:val="18"/>
      </w:rPr>
      <w:t>@volkswirtschaftbeo.ch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AD73" w14:textId="77777777" w:rsidR="00FD1CEC" w:rsidRDefault="00FD1CEC" w:rsidP="00D913EE">
      <w:r>
        <w:separator/>
      </w:r>
    </w:p>
  </w:footnote>
  <w:footnote w:type="continuationSeparator" w:id="0">
    <w:p w14:paraId="2F698D71" w14:textId="77777777" w:rsidR="00FD1CEC" w:rsidRDefault="00FD1CEC" w:rsidP="00D9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DDA6" w14:textId="77777777" w:rsidR="00130834" w:rsidRDefault="000C0C9C" w:rsidP="00D913EE">
    <w:pPr>
      <w:pStyle w:val="Kopfzeile"/>
      <w:rPr>
        <w:rFonts w:cs="Arial"/>
        <w:sz w:val="20"/>
        <w:szCs w:val="20"/>
      </w:rPr>
    </w:pPr>
    <w:r>
      <w:rPr>
        <w:rFonts w:cs="Arial"/>
        <w:noProof/>
        <w:color w:val="000000"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13DCC56" wp14:editId="7AD4E5AA">
              <wp:simplePos x="0" y="0"/>
              <wp:positionH relativeFrom="column">
                <wp:posOffset>3386455</wp:posOffset>
              </wp:positionH>
              <wp:positionV relativeFrom="paragraph">
                <wp:posOffset>-78105</wp:posOffset>
              </wp:positionV>
              <wp:extent cx="3124200" cy="289560"/>
              <wp:effectExtent l="5080" t="7620" r="1397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742D2" w14:textId="77777777" w:rsidR="00130834" w:rsidRPr="0018125E" w:rsidRDefault="00130834" w:rsidP="00D913EE">
                          <w:pPr>
                            <w:rPr>
                              <w:rFonts w:cs="Arial"/>
                              <w:caps/>
                              <w:color w:val="808080"/>
                              <w:sz w:val="20"/>
                              <w:szCs w:val="20"/>
                            </w:rPr>
                          </w:pPr>
                          <w:r w:rsidRPr="0018125E">
                            <w:rPr>
                              <w:rFonts w:cs="Arial"/>
                              <w:caps/>
                              <w:color w:val="808080"/>
                              <w:sz w:val="20"/>
                              <w:szCs w:val="20"/>
                            </w:rPr>
                            <w:t>Verbunden Verbindend Verbindlich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DCC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65pt;margin-top:-6.15pt;width:246pt;height: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onhKAIAAFAEAAAOAAAAZHJzL2Uyb0RvYy54bWysVNtu2zAMfR+wfxD0vjjxki4J4hRdugwD&#13;&#10;ugvQ7gNkWbaFyaJGKbG7ry8lp1m2vRXzgyBK1CF5DunN9dAZdlToNdiCzyZTzpSVUGnbFPz7w/7N&#13;&#10;kjMfhK2EAasK/qg8v96+frXp3Vrl0IKpFDICsX7du4K3Ibh1lnnZqk74CThl6bIG7EQgE5usQtET&#13;&#10;emeyfDq9ynrAyiFI5T2d3o6XfJvw61rJ8LWuvQrMFJxyC2nFtJZxzbYbsW5QuFbLUxriBVl0QlsK&#13;&#10;eoa6FUGwA+p/oDotETzUYSKhy6CutVSpBqpmNv2rmvtWOJVqIXK8O9Pk/x+s/HL8hkxXBc85s6Ij&#13;&#10;iR7UENh7GNgsstM7vyane0duYaBjUjlV6t0dyB+eWdi1wjbqBhH6VomKsksvs4unI46PIGX/GSoK&#13;&#10;Iw4BEtBQYxepIzIYoZNKj2dlYiqSDt/O8jnJzZmku3y5Wlwl6TKxfn7t0IePCjoWNwVHUj6hi+Od&#13;&#10;D1QHuT67xGAejK722phkYFPuDLKjoC7Zpy+WTk/+cDOW9QVfLfLFSMALIDodqN2N7gq+nMZvbMBI&#13;&#10;2wdbpWYMQptxT/GNpTQij5G6kcQwlMNJlxKqR2IUYWxrGkPatIC/OOuppQvufx4EKs7MJ0uqrGbz&#13;&#10;eZyBZMwX73Iy8PKmvLwRVhJUwQNn43YXxrk5ONRNS5HGPrBwQ0rWOpEcUx2zOuVNbZuIPI1YnItL&#13;&#10;O3n9/hFsnwAAAP//AwBQSwMEFAAGAAgAAAAhAFx/5r/hAAAAEAEAAA8AAABkcnMvZG93bnJldi54&#13;&#10;bWxMT0FuwjAQvFfqH6xF6qUCG0dUVYiDEG3VM9BLbyZekojYTmJDQl/fzam9rGY1s7Mz2Wa0Dbth&#13;&#10;H2rvFCwXAhi6wpvalQq+jh/zV2Ahamd04x0quGOATf74kOnU+MHt8XaIJSMTF1KtoIqxTTkPRYVW&#13;&#10;h4Vv0RF39r3Vkda+5KbXA5nbhkshXrjVtaMPlW5xV2FxOVytAj+8363HTsjn7x/7udt2+7PslHqa&#13;&#10;jW9rGts1sIhj/LuAqQPlh5yCnfzVmcAaBaskSUiqYL6UBCaFkCtCJwUTxfOM/y+S/wIAAP//AwBQ&#13;&#10;SwECLQAUAAYACAAAACEAtoM4kv4AAADhAQAAEwAAAAAAAAAAAAAAAAAAAAAAW0NvbnRlbnRfVHlw&#13;&#10;ZXNdLnhtbFBLAQItABQABgAIAAAAIQA4/SH/1gAAAJQBAAALAAAAAAAAAAAAAAAAAC8BAABfcmVs&#13;&#10;cy8ucmVsc1BLAQItABQABgAIAAAAIQBM6onhKAIAAFAEAAAOAAAAAAAAAAAAAAAAAC4CAABkcnMv&#13;&#10;ZTJvRG9jLnhtbFBLAQItABQABgAIAAAAIQBcf+a/4QAAABABAAAPAAAAAAAAAAAAAAAAAIIEAABk&#13;&#10;cnMvZG93bnJldi54bWxQSwUGAAAAAAQABADzAAAAkAUAAAAA&#13;&#10;" strokecolor="white">
              <v:textbox>
                <w:txbxContent>
                  <w:p w14:paraId="185742D2" w14:textId="77777777" w:rsidR="00130834" w:rsidRPr="0018125E" w:rsidRDefault="00130834" w:rsidP="00D913EE">
                    <w:pPr>
                      <w:rPr>
                        <w:rFonts w:cs="Arial"/>
                        <w:caps/>
                        <w:color w:val="808080"/>
                        <w:sz w:val="20"/>
                        <w:szCs w:val="20"/>
                      </w:rPr>
                    </w:pPr>
                    <w:r w:rsidRPr="0018125E">
                      <w:rPr>
                        <w:rFonts w:cs="Arial"/>
                        <w:caps/>
                        <w:color w:val="808080"/>
                        <w:sz w:val="20"/>
                        <w:szCs w:val="20"/>
                      </w:rPr>
                      <w:t>Verbunden Verbindend Verbindlich</w:t>
                    </w:r>
                  </w:p>
                </w:txbxContent>
              </v:textbox>
            </v:shape>
          </w:pict>
        </mc:Fallback>
      </mc:AlternateContent>
    </w:r>
    <w:r w:rsidR="00ED4140">
      <w:rPr>
        <w:rFonts w:cs="Arial"/>
        <w:noProof/>
        <w:color w:val="000000"/>
        <w:sz w:val="20"/>
        <w:szCs w:val="20"/>
        <w:lang w:val="de-DE" w:eastAsia="de-DE"/>
      </w:rPr>
      <w:drawing>
        <wp:inline distT="0" distB="0" distL="0" distR="0" wp14:anchorId="547BB693" wp14:editId="2917FD25">
          <wp:extent cx="2434590" cy="648335"/>
          <wp:effectExtent l="19050" t="0" r="3810" b="0"/>
          <wp:docPr id="3" name="Bild 1" descr="http://www.vwkbeo.ch/Bilder/logo_neu_08/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vwkbeo.ch/Bilder/logo_neu_08/logo_ne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0834">
      <w:rPr>
        <w:rFonts w:cs="Arial"/>
        <w:sz w:val="20"/>
        <w:szCs w:val="20"/>
      </w:rPr>
      <w:tab/>
    </w:r>
  </w:p>
  <w:p w14:paraId="7104F73A" w14:textId="77777777" w:rsidR="003E7FC7" w:rsidRDefault="003E7FC7" w:rsidP="00D913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2F55"/>
    <w:multiLevelType w:val="hybridMultilevel"/>
    <w:tmpl w:val="340AC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560"/>
    <w:multiLevelType w:val="hybridMultilevel"/>
    <w:tmpl w:val="7160E19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4055"/>
    <w:multiLevelType w:val="hybridMultilevel"/>
    <w:tmpl w:val="9C7CC6C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5481"/>
    <w:multiLevelType w:val="hybridMultilevel"/>
    <w:tmpl w:val="3B163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469D"/>
    <w:multiLevelType w:val="hybridMultilevel"/>
    <w:tmpl w:val="8AB25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425F"/>
    <w:multiLevelType w:val="hybridMultilevel"/>
    <w:tmpl w:val="DCD47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7F"/>
    <w:rsid w:val="00005AB8"/>
    <w:rsid w:val="00027A7C"/>
    <w:rsid w:val="000447CE"/>
    <w:rsid w:val="00066008"/>
    <w:rsid w:val="00072650"/>
    <w:rsid w:val="000825F1"/>
    <w:rsid w:val="00085AB2"/>
    <w:rsid w:val="000C0C9C"/>
    <w:rsid w:val="000F5329"/>
    <w:rsid w:val="00107276"/>
    <w:rsid w:val="00122F6B"/>
    <w:rsid w:val="00130834"/>
    <w:rsid w:val="00130EDC"/>
    <w:rsid w:val="0013664B"/>
    <w:rsid w:val="0017110B"/>
    <w:rsid w:val="0019727B"/>
    <w:rsid w:val="001D6EC5"/>
    <w:rsid w:val="00225B91"/>
    <w:rsid w:val="00227C59"/>
    <w:rsid w:val="00231607"/>
    <w:rsid w:val="00245B66"/>
    <w:rsid w:val="0024747B"/>
    <w:rsid w:val="00261E90"/>
    <w:rsid w:val="002643FB"/>
    <w:rsid w:val="002666E7"/>
    <w:rsid w:val="002A4213"/>
    <w:rsid w:val="002B162C"/>
    <w:rsid w:val="002B311F"/>
    <w:rsid w:val="002C64E3"/>
    <w:rsid w:val="002E2A3C"/>
    <w:rsid w:val="002E503E"/>
    <w:rsid w:val="002E5F79"/>
    <w:rsid w:val="002F2691"/>
    <w:rsid w:val="002F2B2A"/>
    <w:rsid w:val="002F38A5"/>
    <w:rsid w:val="00310773"/>
    <w:rsid w:val="00311243"/>
    <w:rsid w:val="00317800"/>
    <w:rsid w:val="00320922"/>
    <w:rsid w:val="0034030E"/>
    <w:rsid w:val="0034242C"/>
    <w:rsid w:val="003425B1"/>
    <w:rsid w:val="00362DDD"/>
    <w:rsid w:val="00373CD4"/>
    <w:rsid w:val="003D3FD6"/>
    <w:rsid w:val="003E7FC7"/>
    <w:rsid w:val="004121AC"/>
    <w:rsid w:val="0042788E"/>
    <w:rsid w:val="00451E5F"/>
    <w:rsid w:val="00460667"/>
    <w:rsid w:val="004612D8"/>
    <w:rsid w:val="00473835"/>
    <w:rsid w:val="00480086"/>
    <w:rsid w:val="00482218"/>
    <w:rsid w:val="004860A2"/>
    <w:rsid w:val="004B2160"/>
    <w:rsid w:val="004B5555"/>
    <w:rsid w:val="004D2278"/>
    <w:rsid w:val="004D2806"/>
    <w:rsid w:val="004F04A5"/>
    <w:rsid w:val="004F18C4"/>
    <w:rsid w:val="00537895"/>
    <w:rsid w:val="005417EF"/>
    <w:rsid w:val="0054195D"/>
    <w:rsid w:val="005D5D20"/>
    <w:rsid w:val="005E18CD"/>
    <w:rsid w:val="005F1132"/>
    <w:rsid w:val="00612BA3"/>
    <w:rsid w:val="00685539"/>
    <w:rsid w:val="006B1063"/>
    <w:rsid w:val="006B4A95"/>
    <w:rsid w:val="006D4A7F"/>
    <w:rsid w:val="00713DCD"/>
    <w:rsid w:val="00713E53"/>
    <w:rsid w:val="007253B5"/>
    <w:rsid w:val="00734FB5"/>
    <w:rsid w:val="00774A68"/>
    <w:rsid w:val="007838E0"/>
    <w:rsid w:val="007A628B"/>
    <w:rsid w:val="007B1A55"/>
    <w:rsid w:val="007C6E50"/>
    <w:rsid w:val="007E7F48"/>
    <w:rsid w:val="008053C6"/>
    <w:rsid w:val="008053EA"/>
    <w:rsid w:val="00820349"/>
    <w:rsid w:val="00834595"/>
    <w:rsid w:val="00843AD9"/>
    <w:rsid w:val="00873590"/>
    <w:rsid w:val="008830C6"/>
    <w:rsid w:val="00887625"/>
    <w:rsid w:val="008934F1"/>
    <w:rsid w:val="0090322A"/>
    <w:rsid w:val="009209C3"/>
    <w:rsid w:val="0093032D"/>
    <w:rsid w:val="00954C76"/>
    <w:rsid w:val="009557FC"/>
    <w:rsid w:val="009608E9"/>
    <w:rsid w:val="00967C92"/>
    <w:rsid w:val="00994BCD"/>
    <w:rsid w:val="009B671B"/>
    <w:rsid w:val="009E13D3"/>
    <w:rsid w:val="00A056FF"/>
    <w:rsid w:val="00A32AF3"/>
    <w:rsid w:val="00A40030"/>
    <w:rsid w:val="00A64763"/>
    <w:rsid w:val="00A67E30"/>
    <w:rsid w:val="00A7794A"/>
    <w:rsid w:val="00A875AD"/>
    <w:rsid w:val="00AD37B7"/>
    <w:rsid w:val="00AE52A5"/>
    <w:rsid w:val="00B14B0F"/>
    <w:rsid w:val="00B230AF"/>
    <w:rsid w:val="00B3781C"/>
    <w:rsid w:val="00B500CA"/>
    <w:rsid w:val="00BB6224"/>
    <w:rsid w:val="00BD5301"/>
    <w:rsid w:val="00BE0C2D"/>
    <w:rsid w:val="00BE299C"/>
    <w:rsid w:val="00BF5968"/>
    <w:rsid w:val="00C01F62"/>
    <w:rsid w:val="00C503D5"/>
    <w:rsid w:val="00CA5F88"/>
    <w:rsid w:val="00CB3874"/>
    <w:rsid w:val="00CF046A"/>
    <w:rsid w:val="00D65A6C"/>
    <w:rsid w:val="00D76D37"/>
    <w:rsid w:val="00D8540C"/>
    <w:rsid w:val="00D913EE"/>
    <w:rsid w:val="00DC5B72"/>
    <w:rsid w:val="00DE5DEE"/>
    <w:rsid w:val="00E020F8"/>
    <w:rsid w:val="00E02557"/>
    <w:rsid w:val="00E24D00"/>
    <w:rsid w:val="00E6052C"/>
    <w:rsid w:val="00E61918"/>
    <w:rsid w:val="00E768CF"/>
    <w:rsid w:val="00E979BF"/>
    <w:rsid w:val="00E97DF9"/>
    <w:rsid w:val="00EA3211"/>
    <w:rsid w:val="00EB7819"/>
    <w:rsid w:val="00EC4F37"/>
    <w:rsid w:val="00ED4140"/>
    <w:rsid w:val="00ED4593"/>
    <w:rsid w:val="00ED5AD3"/>
    <w:rsid w:val="00EE0CF4"/>
    <w:rsid w:val="00EE5D3E"/>
    <w:rsid w:val="00EF755B"/>
    <w:rsid w:val="00F122EE"/>
    <w:rsid w:val="00F869B5"/>
    <w:rsid w:val="00FA2912"/>
    <w:rsid w:val="00FA3356"/>
    <w:rsid w:val="00FA535D"/>
    <w:rsid w:val="00FB3445"/>
    <w:rsid w:val="00FD1CEC"/>
    <w:rsid w:val="00FD283E"/>
    <w:rsid w:val="00FE52B4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F97806"/>
  <w15:docId w15:val="{26F2D3B2-C4AE-476C-9EB3-E4A76F43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FE7BE5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E0C2D"/>
    <w:rPr>
      <w:color w:val="0000FF"/>
      <w:u w:val="single"/>
    </w:rPr>
  </w:style>
  <w:style w:type="table" w:styleId="Tabellenraster">
    <w:name w:val="Table Grid"/>
    <w:basedOn w:val="NormaleTabelle"/>
    <w:rsid w:val="00DE5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D91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3E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D91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3EE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67C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C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Interlaken, 17</vt:lpstr>
    </vt:vector>
  </TitlesOfParts>
  <Company>HP</Company>
  <LinksUpToDate>false</LinksUpToDate>
  <CharactersWithSpaces>5900</CharactersWithSpaces>
  <SharedDoc>false</SharedDoc>
  <HLinks>
    <vt:vector size="12" baseType="variant"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http://www.berneroberland.ch/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http://www.berneroberland.ch/wirtschaft/fakten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Interlaken, 17</dc:title>
  <dc:creator>Susanne Huber</dc:creator>
  <cp:lastModifiedBy>Irene Thali</cp:lastModifiedBy>
  <cp:revision>89</cp:revision>
  <cp:lastPrinted>2011-06-21T13:33:00Z</cp:lastPrinted>
  <dcterms:created xsi:type="dcterms:W3CDTF">2018-01-12T11:00:00Z</dcterms:created>
  <dcterms:modified xsi:type="dcterms:W3CDTF">2019-01-11T07:45:00Z</dcterms:modified>
</cp:coreProperties>
</file>